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F41" w:rsidRPr="00B51566" w:rsidRDefault="00483F41" w:rsidP="00483F41">
      <w:pPr>
        <w:pStyle w:val="Kop1"/>
        <w:numPr>
          <w:ilvl w:val="0"/>
          <w:numId w:val="14"/>
        </w:numPr>
        <w:spacing w:line="300" w:lineRule="exact"/>
        <w:jc w:val="center"/>
        <w:rPr>
          <w:szCs w:val="20"/>
        </w:rPr>
      </w:pPr>
      <w:bookmarkStart w:id="0" w:name="bmStart"/>
      <w:bookmarkEnd w:id="0"/>
      <w:r w:rsidRPr="00B51566">
        <w:rPr>
          <w:rFonts w:cs="Arial"/>
          <w:szCs w:val="20"/>
        </w:rPr>
        <w:t xml:space="preserve">VOORBEELD </w:t>
      </w:r>
      <w:r>
        <w:rPr>
          <w:szCs w:val="20"/>
        </w:rPr>
        <w:t>AANDEELHOUDERSBESLUIT BUITEN VERGADERING</w:t>
      </w:r>
    </w:p>
    <w:p w:rsidR="00483F41" w:rsidRDefault="00483F41" w:rsidP="00483F41">
      <w:pPr>
        <w:spacing w:line="300" w:lineRule="exact"/>
        <w:rPr>
          <w:rFonts w:cs="Arial"/>
        </w:rPr>
      </w:pPr>
    </w:p>
    <w:p w:rsidR="00483F41" w:rsidRDefault="00483F41" w:rsidP="00483F41">
      <w:pPr>
        <w:spacing w:line="300" w:lineRule="exact"/>
      </w:pPr>
      <w:r w:rsidRPr="00B51566">
        <w:rPr>
          <w:rFonts w:cs="Arial"/>
        </w:rPr>
        <w:t xml:space="preserve">Dit </w:t>
      </w:r>
      <w:r w:rsidRPr="00B51566">
        <w:t xml:space="preserve">is een </w:t>
      </w:r>
      <w:r>
        <w:t>model of template</w:t>
      </w:r>
      <w:r w:rsidRPr="00B51566">
        <w:t xml:space="preserve"> van een voorbeeld </w:t>
      </w:r>
      <w:r>
        <w:t>aandeelhoudersbesluit buiten vergadering</w:t>
      </w:r>
      <w:r w:rsidR="00EF0676">
        <w:t xml:space="preserve"> voor de besloten vennootschap (BV)</w:t>
      </w:r>
      <w:r w:rsidRPr="00B51566">
        <w:t xml:space="preserve">. Mocht je op zoek zijn naar een voorbeeld </w:t>
      </w:r>
      <w:r>
        <w:t>bestuursbesluit</w:t>
      </w:r>
      <w:r w:rsidRPr="00B51566">
        <w:t>, kijk dan op onze website (</w:t>
      </w:r>
      <w:hyperlink r:id="rId9" w:history="1">
        <w:r w:rsidRPr="00B51566">
          <w:rPr>
            <w:rStyle w:val="Hyperlink"/>
          </w:rPr>
          <w:t>www.penrose.law/downloads</w:t>
        </w:r>
      </w:hyperlink>
      <w:r w:rsidRPr="00B51566">
        <w:t>).</w:t>
      </w:r>
    </w:p>
    <w:p w:rsidR="00483F41" w:rsidRPr="00B51566" w:rsidRDefault="00483F41" w:rsidP="00483F41">
      <w:pPr>
        <w:spacing w:line="300" w:lineRule="exact"/>
      </w:pPr>
    </w:p>
    <w:p w:rsidR="00483F41" w:rsidRPr="00B51566" w:rsidRDefault="00483F41" w:rsidP="00483F41">
      <w:pPr>
        <w:spacing w:line="300" w:lineRule="exact"/>
      </w:pPr>
      <w:r w:rsidRPr="00B51566">
        <w:t xml:space="preserve">Dit voorbeeld van een </w:t>
      </w:r>
      <w:r>
        <w:t xml:space="preserve">aandeelhoudersbesluit buiten vergadering </w:t>
      </w:r>
      <w:r w:rsidRPr="00B51566">
        <w:t>kan als opzet worden gebruikt in</w:t>
      </w:r>
      <w:r>
        <w:t>dien de algemene vergadering van een besloten vennootschap (BV) voornemens is om een besluit buiten vergadering te nemen. Het model voorziet in de mogelijkheid dat er één of meerdere aandeelhouders van de BV zijn. Dit kunnen zowel natuurlijke als rechtspersonen (</w:t>
      </w:r>
      <w:r w:rsidR="008315FF">
        <w:t xml:space="preserve">zoals </w:t>
      </w:r>
      <w:proofErr w:type="spellStart"/>
      <w:r>
        <w:t>BV’s</w:t>
      </w:r>
      <w:proofErr w:type="spellEnd"/>
      <w:r>
        <w:t xml:space="preserve">, </w:t>
      </w:r>
      <w:proofErr w:type="spellStart"/>
      <w:r>
        <w:t>NV’s</w:t>
      </w:r>
      <w:proofErr w:type="spellEnd"/>
      <w:r>
        <w:t>, stichtingen etc.) zijn.</w:t>
      </w:r>
    </w:p>
    <w:p w:rsidR="00483F41" w:rsidRDefault="00483F41" w:rsidP="00483F41">
      <w:pPr>
        <w:spacing w:line="300" w:lineRule="exact"/>
      </w:pPr>
    </w:p>
    <w:p w:rsidR="00483F41" w:rsidRDefault="00483F41" w:rsidP="00483F41">
      <w:pPr>
        <w:spacing w:line="300" w:lineRule="exact"/>
      </w:pPr>
      <w:r>
        <w:t xml:space="preserve">Een besluit van de </w:t>
      </w:r>
      <w:r w:rsidR="00664D6A">
        <w:t>aandeelhouders</w:t>
      </w:r>
      <w:r>
        <w:t xml:space="preserve"> van een BV kan worden genomen zonder dat daartoe een formele </w:t>
      </w:r>
      <w:r w:rsidR="00664D6A">
        <w:t xml:space="preserve">algemene </w:t>
      </w:r>
      <w:r>
        <w:t xml:space="preserve">vergadering wordt gehouden. </w:t>
      </w:r>
      <w:r w:rsidR="00B72C1F">
        <w:t>Voor een normale vergadering</w:t>
      </w:r>
      <w:r>
        <w:t xml:space="preserve"> gelden namelijk bijzondere voorschriften met betrekking tot de bijeenroeping, oproeping en agendering van de algemene vergadering (zie de artikelen 2:219 en verder B</w:t>
      </w:r>
      <w:r w:rsidR="00B72C1F">
        <w:t xml:space="preserve">urgerlijk </w:t>
      </w:r>
      <w:r>
        <w:t>W</w:t>
      </w:r>
      <w:r w:rsidR="00B72C1F">
        <w:t>etboek</w:t>
      </w:r>
      <w:r>
        <w:t xml:space="preserve">). </w:t>
      </w:r>
      <w:r w:rsidR="00B72C1F">
        <w:t>In de p</w:t>
      </w:r>
      <w:bookmarkStart w:id="1" w:name="_GoBack"/>
      <w:bookmarkEnd w:id="1"/>
      <w:r w:rsidR="00B72C1F">
        <w:t>raktijk z</w:t>
      </w:r>
      <w:r>
        <w:t>a</w:t>
      </w:r>
      <w:r w:rsidR="00B72C1F">
        <w:t>l</w:t>
      </w:r>
      <w:r>
        <w:t xml:space="preserve"> een vergadering</w:t>
      </w:r>
      <w:r w:rsidR="00B72C1F">
        <w:t xml:space="preserve"> </w:t>
      </w:r>
      <w:r w:rsidR="00EF0676">
        <w:t>soms</w:t>
      </w:r>
      <w:r w:rsidR="00B72C1F">
        <w:t xml:space="preserve"> niet noodzakelijk zijn </w:t>
      </w:r>
      <w:r>
        <w:t>(bijv. omdat de aandeelhouder en bestuurder in dezelfde p</w:t>
      </w:r>
      <w:r w:rsidR="00B72C1F">
        <w:t xml:space="preserve">ersoon vertegenwoordigd zijn) of niet gewenst (bijv. omdat er geen tijd is om de wettelijk voorgeschreven oproepingstermijn </w:t>
      </w:r>
      <w:r w:rsidR="00E57A56">
        <w:t xml:space="preserve">in </w:t>
      </w:r>
      <w:r w:rsidR="00EF0676">
        <w:t>acht te nemen</w:t>
      </w:r>
      <w:r w:rsidR="00B72C1F">
        <w:t>).</w:t>
      </w:r>
      <w:r w:rsidR="00EF0676">
        <w:t xml:space="preserve"> In dat geval worden besluiten van de algemene vergadering vaak schriftelijk en buiten vergadering opgemaakt.</w:t>
      </w:r>
    </w:p>
    <w:p w:rsidR="00B72C1F" w:rsidRDefault="00B72C1F" w:rsidP="00483F41">
      <w:pPr>
        <w:spacing w:line="300" w:lineRule="exact"/>
      </w:pPr>
    </w:p>
    <w:p w:rsidR="00664D6A" w:rsidRDefault="00EF0676" w:rsidP="00483F41">
      <w:pPr>
        <w:spacing w:line="300" w:lineRule="exact"/>
      </w:pPr>
      <w:r>
        <w:t xml:space="preserve">Dit </w:t>
      </w:r>
      <w:r w:rsidR="00E57A56">
        <w:t>aandeelhouders</w:t>
      </w:r>
      <w:r>
        <w:t>besluit buiten vergadering voorziet in deze situatie. Voor een rechtsgeldig besluit buiten vergadering vereist artikel 2:238 Burgerlijk Wetboek dat alle aandeelhouders</w:t>
      </w:r>
      <w:r w:rsidR="00664D6A">
        <w:t xml:space="preserve"> / vergadergerechtigden</w:t>
      </w:r>
      <w:r>
        <w:t xml:space="preserve"> met deze wijze van besluitvorming (dus buiten vergadering) moeten instemmen. Voorts dienen de stemmen schriftelijk te worden vastgelegd. Ten slotte dienen bestuurders (en indien aanwezig: commissarissen) voorafgaand aan het besluit in de gelegenheid zijn gesteld om hun advies (de zogenaamde ‘raadgevende stem’) aan de algemene vergadering uit te brengen.</w:t>
      </w:r>
    </w:p>
    <w:p w:rsidR="00664D6A" w:rsidRDefault="00664D6A" w:rsidP="00483F41">
      <w:pPr>
        <w:spacing w:line="300" w:lineRule="exact"/>
      </w:pPr>
    </w:p>
    <w:p w:rsidR="00483F41" w:rsidRPr="00B51566" w:rsidRDefault="00EF0676" w:rsidP="00483F41">
      <w:pPr>
        <w:spacing w:line="300" w:lineRule="exact"/>
      </w:pPr>
      <w:r>
        <w:t xml:space="preserve">Dit model kan –in de huidige opzet- worden gebruikt indien alle aandeelhouders unaniem voor het besluit stemmen. </w:t>
      </w:r>
      <w:r w:rsidR="00664D6A">
        <w:t xml:space="preserve">Ter illustratie zijn een aantal voorbeeldbesluiten opgenomen. </w:t>
      </w:r>
      <w:r w:rsidR="00483F41" w:rsidRPr="00B51566">
        <w:t xml:space="preserve">Daarnaast zijn er veel variaties en uitbreidingen mogelijk op de tekst en de bepalingen die in dit </w:t>
      </w:r>
      <w:r w:rsidR="00483F41">
        <w:t xml:space="preserve">model / template </w:t>
      </w:r>
      <w:r w:rsidR="00483F41" w:rsidRPr="00B51566">
        <w:t xml:space="preserve">als voorbeeld zijn opgenomen. Bepaalde bepalingen/gegevens zijn echter verplicht om schriftelijk te regelen op grond van artikel </w:t>
      </w:r>
      <w:r w:rsidR="005148D3">
        <w:t>2</w:t>
      </w:r>
      <w:r w:rsidR="00483F41" w:rsidRPr="00B51566">
        <w:t>:</w:t>
      </w:r>
      <w:r w:rsidR="005148D3">
        <w:t>238 BW</w:t>
      </w:r>
      <w:r w:rsidR="00483F41" w:rsidRPr="00B51566">
        <w:t xml:space="preserve">, dus er gelden wel restricties bij het wijzigen of verwijderen van bepalingen. De </w:t>
      </w:r>
      <w:r w:rsidR="00483F41">
        <w:t>onderdele</w:t>
      </w:r>
      <w:r w:rsidR="00483F41" w:rsidRPr="00B51566">
        <w:t>n die i</w:t>
      </w:r>
      <w:r w:rsidR="00483F41">
        <w:t xml:space="preserve">n dit template in ieder geval nog </w:t>
      </w:r>
      <w:r w:rsidR="00483F41" w:rsidRPr="00B51566">
        <w:t>moeten worden</w:t>
      </w:r>
      <w:r w:rsidR="008315FF">
        <w:t xml:space="preserve"> gecontroleerd</w:t>
      </w:r>
      <w:r w:rsidR="00483F41" w:rsidRPr="00B51566">
        <w:t xml:space="preserve"> </w:t>
      </w:r>
      <w:r w:rsidR="008315FF">
        <w:t xml:space="preserve">en </w:t>
      </w:r>
      <w:r w:rsidR="00483F41" w:rsidRPr="00B51566">
        <w:t>in- of aangevuld, zijn aangegeven met een gele arcering.</w:t>
      </w:r>
    </w:p>
    <w:p w:rsidR="00483F41" w:rsidRDefault="00483F41" w:rsidP="00483F41">
      <w:pPr>
        <w:spacing w:line="300" w:lineRule="exact"/>
      </w:pPr>
    </w:p>
    <w:p w:rsidR="00483F41" w:rsidRDefault="00483F41" w:rsidP="00483F41">
      <w:pPr>
        <w:spacing w:line="300" w:lineRule="exact"/>
      </w:pPr>
      <w:r w:rsidRPr="00B51566">
        <w:t xml:space="preserve">Dit template van een voorbeeld </w:t>
      </w:r>
      <w:r>
        <w:t>aandeelhoudersbesluit buiten vergadering</w:t>
      </w:r>
      <w:r w:rsidRPr="00B51566">
        <w:t xml:space="preserve"> wordt beschikbaar gesteld door Penrose voor informatiedoeleinden. </w:t>
      </w:r>
      <w:proofErr w:type="spellStart"/>
      <w:r w:rsidR="00E57A56">
        <w:t>Penrose</w:t>
      </w:r>
      <w:proofErr w:type="spellEnd"/>
      <w:r w:rsidR="00E57A56">
        <w:t xml:space="preserve"> is een advocatenkantoor in Amsterdam, gespecialiseerd in het ondernemingsrecht. </w:t>
      </w:r>
      <w:r w:rsidRPr="00B51566">
        <w:t>Het template wordt periodiek bijgewerkt</w:t>
      </w:r>
      <w:r>
        <w:t xml:space="preserve"> en gepubliceerd op </w:t>
      </w:r>
      <w:hyperlink r:id="rId10" w:history="1">
        <w:r w:rsidRPr="00F23317">
          <w:rPr>
            <w:rStyle w:val="Hyperlink"/>
          </w:rPr>
          <w:t>www.penrose.law</w:t>
        </w:r>
      </w:hyperlink>
      <w:r w:rsidRPr="00B51566">
        <w:t>, waardoor het kan dat het tijdelijk niet aansluit bij de laatste rechtsontwikkelingen. Dit voorbeeld is voorts geen advies en er kunnen geen rechten aan ontleend worden. Het is raadzaam advies in te winnen bij het opstellen van ee</w:t>
      </w:r>
      <w:r>
        <w:t>n aandeelhoudersbesluit buiten vergadering</w:t>
      </w:r>
      <w:r w:rsidRPr="00B51566">
        <w:t>.</w:t>
      </w:r>
      <w:r>
        <w:t xml:space="preserve"> Je kan Penrose bereiken op </w:t>
      </w:r>
      <w:hyperlink r:id="rId11" w:history="1">
        <w:r w:rsidRPr="00F23317">
          <w:rPr>
            <w:rStyle w:val="Hyperlink"/>
          </w:rPr>
          <w:t>info@penrose.law</w:t>
        </w:r>
      </w:hyperlink>
      <w:r>
        <w:t>, of op 020-2400710.</w:t>
      </w:r>
    </w:p>
    <w:p w:rsidR="005B1E09" w:rsidRPr="005B1E09" w:rsidRDefault="005B1E09" w:rsidP="005B1E09">
      <w:pPr>
        <w:jc w:val="center"/>
        <w:rPr>
          <w:b/>
        </w:rPr>
      </w:pPr>
      <w:r w:rsidRPr="005B1E09">
        <w:rPr>
          <w:b/>
        </w:rPr>
        <w:lastRenderedPageBreak/>
        <w:t xml:space="preserve">AANDEELHOUDERSBESLUIT </w:t>
      </w:r>
      <w:r w:rsidR="008315FF">
        <w:rPr>
          <w:b/>
        </w:rPr>
        <w:t>BUITEN VERGADERING</w:t>
      </w:r>
    </w:p>
    <w:p w:rsidR="005B1E09" w:rsidRPr="005B1E09" w:rsidRDefault="005B1E09" w:rsidP="005B1E09">
      <w:pPr>
        <w:jc w:val="center"/>
        <w:rPr>
          <w:b/>
        </w:rPr>
      </w:pPr>
      <w:r w:rsidRPr="005B1E09">
        <w:rPr>
          <w:b/>
        </w:rPr>
        <w:t>door de aandeelhouder</w:t>
      </w:r>
      <w:r w:rsidR="008039A8">
        <w:rPr>
          <w:b/>
        </w:rPr>
        <w:t>[</w:t>
      </w:r>
      <w:r w:rsidRPr="00483F41">
        <w:rPr>
          <w:b/>
          <w:highlight w:val="yellow"/>
        </w:rPr>
        <w:t>s</w:t>
      </w:r>
      <w:r w:rsidR="008039A8">
        <w:rPr>
          <w:b/>
        </w:rPr>
        <w:t>]</w:t>
      </w:r>
      <w:r w:rsidRPr="005B1E09">
        <w:rPr>
          <w:b/>
        </w:rPr>
        <w:t xml:space="preserve"> van</w:t>
      </w:r>
    </w:p>
    <w:p w:rsidR="005B1E09" w:rsidRPr="005B1E09" w:rsidRDefault="005B1E09" w:rsidP="005B1E09">
      <w:pPr>
        <w:jc w:val="center"/>
        <w:rPr>
          <w:b/>
        </w:rPr>
      </w:pPr>
      <w:r w:rsidRPr="005B1E09">
        <w:rPr>
          <w:b/>
        </w:rPr>
        <w:t>[</w:t>
      </w:r>
      <w:r w:rsidRPr="00483F41">
        <w:rPr>
          <w:b/>
          <w:highlight w:val="yellow"/>
        </w:rPr>
        <w:t>NAAM B.V</w:t>
      </w:r>
      <w:r w:rsidRPr="005B1E09">
        <w:rPr>
          <w:b/>
        </w:rPr>
        <w:t>]</w:t>
      </w:r>
    </w:p>
    <w:p w:rsidR="005B1E09" w:rsidRPr="005B1E09" w:rsidRDefault="005B1E09" w:rsidP="005B1E09">
      <w:pPr>
        <w:jc w:val="center"/>
        <w:rPr>
          <w:b/>
        </w:rPr>
      </w:pPr>
      <w:r w:rsidRPr="005B1E09">
        <w:rPr>
          <w:b/>
        </w:rPr>
        <w:t>[</w:t>
      </w:r>
      <w:r w:rsidRPr="00483F41">
        <w:rPr>
          <w:b/>
          <w:highlight w:val="yellow"/>
        </w:rPr>
        <w:t>DATUM</w:t>
      </w:r>
      <w:r w:rsidRPr="005B1E09">
        <w:rPr>
          <w:b/>
        </w:rPr>
        <w:t>]</w:t>
      </w:r>
    </w:p>
    <w:p w:rsidR="005B1E09" w:rsidRDefault="005B1E09" w:rsidP="005B1E09">
      <w:pPr>
        <w:rPr>
          <w:b/>
        </w:rPr>
      </w:pPr>
    </w:p>
    <w:p w:rsidR="005B1E09" w:rsidRDefault="005B1E09" w:rsidP="005B1E09">
      <w:r>
        <w:t>Unaniem schriftelijk besluit buiten vergadering door de aandeelhouder[</w:t>
      </w:r>
      <w:r w:rsidRPr="00483F41">
        <w:rPr>
          <w:highlight w:val="yellow"/>
        </w:rPr>
        <w:t>s</w:t>
      </w:r>
      <w:r>
        <w:t>] van</w:t>
      </w:r>
      <w:r>
        <w:rPr>
          <w:b/>
        </w:rPr>
        <w:t xml:space="preserve"> </w:t>
      </w:r>
      <w:r>
        <w:t>[</w:t>
      </w:r>
      <w:r w:rsidRPr="00483F41">
        <w:rPr>
          <w:b/>
          <w:highlight w:val="yellow"/>
        </w:rPr>
        <w:t>NAAM B.V.</w:t>
      </w:r>
      <w:r>
        <w:t>], een besloten vennootschap met beperkte aansprakelijkheid, statutair gevestigd te [</w:t>
      </w:r>
      <w:r w:rsidRPr="00483F41">
        <w:rPr>
          <w:highlight w:val="yellow"/>
        </w:rPr>
        <w:t>STATUTAIRE ZETEL</w:t>
      </w:r>
      <w:r>
        <w:t>], kantoorhoudende aan de [</w:t>
      </w:r>
      <w:r w:rsidRPr="00483F41">
        <w:rPr>
          <w:highlight w:val="yellow"/>
        </w:rPr>
        <w:t>STRAAT</w:t>
      </w:r>
      <w:r>
        <w:t>] ([</w:t>
      </w:r>
      <w:r w:rsidRPr="00483F41">
        <w:rPr>
          <w:highlight w:val="yellow"/>
        </w:rPr>
        <w:t>POSTCODE</w:t>
      </w:r>
      <w:r>
        <w:t>]) [</w:t>
      </w:r>
      <w:r w:rsidRPr="00483F41">
        <w:rPr>
          <w:highlight w:val="yellow"/>
        </w:rPr>
        <w:t>WOONPLAATS</w:t>
      </w:r>
      <w:r>
        <w:t>], ingeschreven in het handelsregister van de Kamer van Koophandel onder nummer [</w:t>
      </w:r>
      <w:r w:rsidRPr="00483F41">
        <w:rPr>
          <w:highlight w:val="yellow"/>
        </w:rPr>
        <w:t>INSCHRIJVINGSNUMMER KVK</w:t>
      </w:r>
      <w:r>
        <w:t>] (hierna de “</w:t>
      </w:r>
      <w:r w:rsidRPr="00D809B1">
        <w:rPr>
          <w:b/>
        </w:rPr>
        <w:t>Venn</w:t>
      </w:r>
      <w:r>
        <w:rPr>
          <w:b/>
        </w:rPr>
        <w:t>o</w:t>
      </w:r>
      <w:r w:rsidRPr="00D809B1">
        <w:rPr>
          <w:b/>
        </w:rPr>
        <w:t>otschap</w:t>
      </w:r>
      <w:r>
        <w:t>”);</w:t>
      </w:r>
    </w:p>
    <w:p w:rsidR="005B1E09" w:rsidRDefault="005B1E09" w:rsidP="005B1E09"/>
    <w:p w:rsidR="005B1E09" w:rsidRDefault="005B1E09" w:rsidP="005B1E09">
      <w:pPr>
        <w:rPr>
          <w:b/>
        </w:rPr>
      </w:pPr>
      <w:r>
        <w:rPr>
          <w:b/>
        </w:rPr>
        <w:t>DE ONDERGETEKENDE[</w:t>
      </w:r>
      <w:r w:rsidRPr="00483F41">
        <w:rPr>
          <w:b/>
          <w:highlight w:val="yellow"/>
        </w:rPr>
        <w:t>N</w:t>
      </w:r>
      <w:r>
        <w:rPr>
          <w:b/>
        </w:rPr>
        <w:t>]:</w:t>
      </w:r>
    </w:p>
    <w:p w:rsidR="005B1E09" w:rsidRDefault="005B1E09" w:rsidP="005B1E09">
      <w:pPr>
        <w:pStyle w:val="Opsomming123"/>
        <w:numPr>
          <w:ilvl w:val="0"/>
          <w:numId w:val="41"/>
        </w:numPr>
      </w:pPr>
      <w:r>
        <w:t>[</w:t>
      </w:r>
      <w:r w:rsidRPr="00483F41">
        <w:rPr>
          <w:b/>
          <w:highlight w:val="yellow"/>
        </w:rPr>
        <w:t>AANDEELHOUDER 1 / B.V.</w:t>
      </w:r>
      <w:r>
        <w:t>], een besloten vennootschap met beperkte aansprakelijkheid, statutair gevestigd te [</w:t>
      </w:r>
      <w:r w:rsidRPr="00483F41">
        <w:rPr>
          <w:highlight w:val="yellow"/>
        </w:rPr>
        <w:t>STATUTAIRE ZETEL</w:t>
      </w:r>
      <w:r>
        <w:t>], kantoorhoudende aan de [</w:t>
      </w:r>
      <w:r w:rsidRPr="00483F41">
        <w:rPr>
          <w:highlight w:val="yellow"/>
        </w:rPr>
        <w:t>STRAAT</w:t>
      </w:r>
      <w:r>
        <w:t>] ([</w:t>
      </w:r>
      <w:r w:rsidRPr="00483F41">
        <w:rPr>
          <w:highlight w:val="yellow"/>
        </w:rPr>
        <w:t>POSTCODE</w:t>
      </w:r>
      <w:r>
        <w:t>]) [</w:t>
      </w:r>
      <w:r w:rsidRPr="00483F41">
        <w:rPr>
          <w:highlight w:val="yellow"/>
        </w:rPr>
        <w:t>WOONPLAATS</w:t>
      </w:r>
      <w:r>
        <w:t>], ingeschreven in het handelsregister van de Kamer van Koophandel onder nummer [</w:t>
      </w:r>
      <w:r w:rsidRPr="00483F41">
        <w:rPr>
          <w:highlight w:val="yellow"/>
        </w:rPr>
        <w:t>INSCHRIJVINGSNUMMER KVK</w:t>
      </w:r>
      <w:r>
        <w:t>];</w:t>
      </w:r>
    </w:p>
    <w:p w:rsidR="005B1E09" w:rsidRDefault="00A22B67" w:rsidP="005B1E09">
      <w:pPr>
        <w:pStyle w:val="Opsomming123"/>
        <w:numPr>
          <w:ilvl w:val="0"/>
          <w:numId w:val="41"/>
        </w:numPr>
      </w:pPr>
      <w:r>
        <w:t xml:space="preserve"> </w:t>
      </w:r>
      <w:r w:rsidR="005B1E09">
        <w:t>[</w:t>
      </w:r>
      <w:r w:rsidR="0064476A" w:rsidRPr="00483F41">
        <w:rPr>
          <w:b/>
          <w:highlight w:val="yellow"/>
        </w:rPr>
        <w:t>AANDEELHOUDER 2</w:t>
      </w:r>
      <w:r w:rsidR="005B1E09" w:rsidRPr="00483F41">
        <w:rPr>
          <w:b/>
          <w:highlight w:val="yellow"/>
        </w:rPr>
        <w:t xml:space="preserve"> / NATUURLIJK PERSOON</w:t>
      </w:r>
      <w:r w:rsidR="005B1E09">
        <w:t>], geboren op [</w:t>
      </w:r>
      <w:r w:rsidR="005B1E09" w:rsidRPr="00483F41">
        <w:rPr>
          <w:highlight w:val="yellow"/>
        </w:rPr>
        <w:t>DATUM</w:t>
      </w:r>
      <w:r w:rsidR="005B1E09">
        <w:t>] te [</w:t>
      </w:r>
      <w:r w:rsidR="005B1E09" w:rsidRPr="00483F41">
        <w:rPr>
          <w:highlight w:val="yellow"/>
        </w:rPr>
        <w:t>GEBOORTEPLAATS</w:t>
      </w:r>
      <w:r w:rsidR="005B1E09">
        <w:t>], woonachtig aan de [</w:t>
      </w:r>
      <w:r w:rsidR="005B1E09" w:rsidRPr="00483F41">
        <w:rPr>
          <w:highlight w:val="yellow"/>
        </w:rPr>
        <w:t>STRAAT</w:t>
      </w:r>
      <w:r w:rsidR="005B1E09">
        <w:t>] ([</w:t>
      </w:r>
      <w:r w:rsidR="005B1E09" w:rsidRPr="00483F41">
        <w:rPr>
          <w:highlight w:val="yellow"/>
        </w:rPr>
        <w:t>POSTCODE</w:t>
      </w:r>
      <w:r w:rsidR="005B1E09">
        <w:t>]) [</w:t>
      </w:r>
      <w:r w:rsidR="005B1E09" w:rsidRPr="00483F41">
        <w:rPr>
          <w:highlight w:val="yellow"/>
        </w:rPr>
        <w:t>WOONPLAATS</w:t>
      </w:r>
      <w:r w:rsidR="005B1E09">
        <w:t>];</w:t>
      </w:r>
    </w:p>
    <w:p w:rsidR="005B1E09" w:rsidRPr="0090085D" w:rsidRDefault="005B1E09" w:rsidP="005B1E09">
      <w:pPr>
        <w:pStyle w:val="Opsomming123"/>
        <w:numPr>
          <w:ilvl w:val="0"/>
          <w:numId w:val="0"/>
        </w:numPr>
        <w:ind w:left="567" w:hanging="567"/>
        <w:rPr>
          <w:b/>
        </w:rPr>
      </w:pPr>
      <w:r w:rsidRPr="0090085D">
        <w:rPr>
          <w:b/>
        </w:rPr>
        <w:t>OVERWEGENDE DAT:</w:t>
      </w:r>
    </w:p>
    <w:p w:rsidR="005B1E09" w:rsidRDefault="005B1E09" w:rsidP="005B1E09">
      <w:pPr>
        <w:pStyle w:val="OpsommingABC"/>
      </w:pPr>
      <w:r>
        <w:t>de onder</w:t>
      </w:r>
      <w:r w:rsidR="0063766C">
        <w:t>ge</w:t>
      </w:r>
      <w:r>
        <w:t>tekende[</w:t>
      </w:r>
      <w:r w:rsidRPr="00664D6A">
        <w:rPr>
          <w:highlight w:val="yellow"/>
        </w:rPr>
        <w:t>n</w:t>
      </w:r>
      <w:r>
        <w:t>] (de “</w:t>
      </w:r>
      <w:r w:rsidRPr="005B1E09">
        <w:rPr>
          <w:b/>
        </w:rPr>
        <w:t>Aandeelhouder</w:t>
      </w:r>
      <w:r w:rsidR="008039A8">
        <w:rPr>
          <w:b/>
        </w:rPr>
        <w:t>[</w:t>
      </w:r>
      <w:r w:rsidRPr="00664D6A">
        <w:rPr>
          <w:b/>
          <w:highlight w:val="yellow"/>
        </w:rPr>
        <w:t>s</w:t>
      </w:r>
      <w:r w:rsidR="008039A8">
        <w:rPr>
          <w:b/>
        </w:rPr>
        <w:t>]</w:t>
      </w:r>
      <w:r>
        <w:t>”) de houder</w:t>
      </w:r>
      <w:r w:rsidR="00AB62F7">
        <w:t>[</w:t>
      </w:r>
      <w:r w:rsidRPr="00664D6A">
        <w:rPr>
          <w:highlight w:val="yellow"/>
        </w:rPr>
        <w:t>s</w:t>
      </w:r>
      <w:r w:rsidR="00AB62F7">
        <w:t>]</w:t>
      </w:r>
      <w:r>
        <w:t xml:space="preserve"> </w:t>
      </w:r>
      <w:r w:rsidR="00AB62F7">
        <w:t>[</w:t>
      </w:r>
      <w:r w:rsidR="00AB62F7" w:rsidRPr="00664D6A">
        <w:rPr>
          <w:highlight w:val="yellow"/>
        </w:rPr>
        <w:t>is/</w:t>
      </w:r>
      <w:r w:rsidRPr="00664D6A">
        <w:rPr>
          <w:highlight w:val="yellow"/>
        </w:rPr>
        <w:t>zijn</w:t>
      </w:r>
      <w:r w:rsidR="00AB62F7">
        <w:t>]</w:t>
      </w:r>
      <w:r>
        <w:t xml:space="preserve"> van het gehele uitgegeven en geplaatste aandelenkapitaal van de Vennootschap (de “</w:t>
      </w:r>
      <w:r w:rsidRPr="005B1E09">
        <w:rPr>
          <w:b/>
        </w:rPr>
        <w:t>Aandelen</w:t>
      </w:r>
      <w:r>
        <w:t xml:space="preserve">”); </w:t>
      </w:r>
    </w:p>
    <w:p w:rsidR="005B1E09" w:rsidRDefault="005B1E09" w:rsidP="005B1E09">
      <w:pPr>
        <w:pStyle w:val="OpsommingABC"/>
      </w:pPr>
      <w:r w:rsidRPr="008039A8">
        <w:t>de Aandeelhouder</w:t>
      </w:r>
      <w:r w:rsidR="008039A8">
        <w:t>[</w:t>
      </w:r>
      <w:r w:rsidRPr="00664D6A">
        <w:rPr>
          <w:highlight w:val="yellow"/>
        </w:rPr>
        <w:t>s</w:t>
      </w:r>
      <w:r w:rsidR="008039A8">
        <w:t xml:space="preserve">] </w:t>
      </w:r>
      <w:r w:rsidR="00A22B67" w:rsidRPr="008039A8">
        <w:t xml:space="preserve">voornemens </w:t>
      </w:r>
      <w:r w:rsidR="008039A8">
        <w:t>[</w:t>
      </w:r>
      <w:r w:rsidR="008039A8" w:rsidRPr="00664D6A">
        <w:rPr>
          <w:highlight w:val="yellow"/>
        </w:rPr>
        <w:t>is/zijn</w:t>
      </w:r>
      <w:r w:rsidR="008039A8">
        <w:t xml:space="preserve">] </w:t>
      </w:r>
      <w:r w:rsidRPr="008039A8">
        <w:t xml:space="preserve">de </w:t>
      </w:r>
      <w:r w:rsidR="00A22B67" w:rsidRPr="008039A8">
        <w:t xml:space="preserve">besluiten </w:t>
      </w:r>
      <w:r w:rsidRPr="008039A8">
        <w:t>te nemen zoals opgenomen in dit aandeelhoudersbesluit;</w:t>
      </w:r>
    </w:p>
    <w:p w:rsidR="00436FF7" w:rsidRPr="008039A8" w:rsidRDefault="00436FF7" w:rsidP="00436FF7">
      <w:pPr>
        <w:pStyle w:val="OpsommingABC"/>
      </w:pPr>
      <w:r w:rsidRPr="008039A8">
        <w:t xml:space="preserve">op grond van artikel 2:238 lid 1 BW besluitvorming van aandeelhouders van de Vennootschap op andere wijze kan geschieden dan in een algemene vergadering, mits (i) alle vergadergerechtigden als bedoeld in artikel 2:227 lid 2 BW hebben ingestemd met de besluitvorming buiten vergadering, en (ii) de bestuurders en commissarissen van de Vennootschap voorafgaand aan de besluitvorming in de gelegenheid zijn gesteld om advies uit te brengen en (iii) de stemmen schriftelijk zijn uitgebracht; </w:t>
      </w:r>
    </w:p>
    <w:p w:rsidR="00CA7C14" w:rsidRPr="008039A8" w:rsidRDefault="005B1E09" w:rsidP="00AB62F7">
      <w:pPr>
        <w:pStyle w:val="OpsommingABC"/>
      </w:pPr>
      <w:r w:rsidRPr="008039A8">
        <w:t>[</w:t>
      </w:r>
      <w:r w:rsidR="008039A8" w:rsidRPr="00664D6A">
        <w:rPr>
          <w:highlight w:val="yellow"/>
        </w:rPr>
        <w:t>controleren</w:t>
      </w:r>
      <w:r w:rsidRPr="008039A8">
        <w:t>]</w:t>
      </w:r>
      <w:r w:rsidR="00CA7C14" w:rsidRPr="008039A8">
        <w:t xml:space="preserve"> er</w:t>
      </w:r>
      <w:r w:rsidR="00BB0A6E" w:rsidRPr="008039A8">
        <w:t xml:space="preserve"> anders dan de Aandeelhouders</w:t>
      </w:r>
      <w:r w:rsidR="00CA7C14" w:rsidRPr="008039A8">
        <w:t xml:space="preserve"> </w:t>
      </w:r>
      <w:r w:rsidRPr="008039A8">
        <w:t xml:space="preserve">geen vergadergerechtigden zijn als bedoeld in artikel 2:227 lid 2 </w:t>
      </w:r>
      <w:r w:rsidR="0076346A">
        <w:t>BW</w:t>
      </w:r>
      <w:r w:rsidR="00BB0A6E" w:rsidRPr="008039A8">
        <w:t>,</w:t>
      </w:r>
      <w:r w:rsidR="00AB62F7" w:rsidRPr="008039A8">
        <w:t xml:space="preserve"> op de Aandelen </w:t>
      </w:r>
      <w:r w:rsidR="00CA7C14" w:rsidRPr="008039A8">
        <w:t>geen pandrecht of recht van vruchtgebruik is gevestigd</w:t>
      </w:r>
      <w:r w:rsidR="00AB62F7" w:rsidRPr="008039A8">
        <w:t xml:space="preserve"> en er geen certificaten van Aandelen zijn uitgegeven</w:t>
      </w:r>
      <w:r w:rsidR="00CA7C14" w:rsidRPr="008039A8">
        <w:t xml:space="preserve">; </w:t>
      </w:r>
    </w:p>
    <w:p w:rsidR="00BB0A6E" w:rsidRPr="008039A8" w:rsidRDefault="00A22B67" w:rsidP="00AB62F7">
      <w:pPr>
        <w:pStyle w:val="OpsommingABC"/>
      </w:pPr>
      <w:r w:rsidRPr="008039A8">
        <w:t>[</w:t>
      </w:r>
      <w:r w:rsidR="008039A8" w:rsidRPr="00664D6A">
        <w:rPr>
          <w:highlight w:val="yellow"/>
        </w:rPr>
        <w:t>controleren</w:t>
      </w:r>
      <w:r w:rsidRPr="008039A8">
        <w:t xml:space="preserve">] </w:t>
      </w:r>
      <w:r w:rsidR="00BB0A6E" w:rsidRPr="008039A8">
        <w:t>er geen raad van commissarissen is ingesteld en de Vennootschap niet verplicht is e</w:t>
      </w:r>
      <w:r w:rsidRPr="008039A8">
        <w:t>en</w:t>
      </w:r>
      <w:r w:rsidR="00BB0A6E" w:rsidRPr="008039A8">
        <w:t xml:space="preserve"> raad </w:t>
      </w:r>
      <w:r w:rsidRPr="008039A8">
        <w:t>van commissarissen in te stellen;</w:t>
      </w:r>
    </w:p>
    <w:p w:rsidR="005B1E09" w:rsidRPr="008039A8" w:rsidRDefault="00CA7C14" w:rsidP="005B1E09">
      <w:pPr>
        <w:pStyle w:val="OpsommingABC"/>
      </w:pPr>
      <w:r w:rsidRPr="008039A8">
        <w:lastRenderedPageBreak/>
        <w:t>[</w:t>
      </w:r>
      <w:r w:rsidR="008039A8" w:rsidRPr="00664D6A">
        <w:rPr>
          <w:highlight w:val="yellow"/>
        </w:rPr>
        <w:t>controleren</w:t>
      </w:r>
      <w:r w:rsidR="00BB0A6E" w:rsidRPr="008039A8">
        <w:t xml:space="preserve">] het statutaire bestuur </w:t>
      </w:r>
      <w:r w:rsidR="005B1E09" w:rsidRPr="008039A8">
        <w:t>van de Vennootschap voorafgaand aan de beslui</w:t>
      </w:r>
      <w:r w:rsidR="00A22B67" w:rsidRPr="008039A8">
        <w:t xml:space="preserve">tvorming in de gelegenheid is </w:t>
      </w:r>
      <w:r w:rsidR="005B1E09" w:rsidRPr="008039A8">
        <w:t>gesteld over deze besluiten advies uit te brengen als bedoeld in artikel 2:238 lid 2 Burgerlijk Wetboek</w:t>
      </w:r>
      <w:r w:rsidRPr="008039A8">
        <w:t xml:space="preserve"> en </w:t>
      </w:r>
      <w:r w:rsidR="00BB0A6E" w:rsidRPr="008039A8">
        <w:t>positief</w:t>
      </w:r>
      <w:r w:rsidRPr="008039A8">
        <w:t xml:space="preserve"> he</w:t>
      </w:r>
      <w:r w:rsidR="00A22B67" w:rsidRPr="008039A8">
        <w:t>eft</w:t>
      </w:r>
      <w:r w:rsidRPr="008039A8">
        <w:t xml:space="preserve"> geadviseerd</w:t>
      </w:r>
      <w:r w:rsidR="005B1E09" w:rsidRPr="008039A8">
        <w:t xml:space="preserve">; </w:t>
      </w:r>
    </w:p>
    <w:p w:rsidR="005B1E09" w:rsidRDefault="005B1E09" w:rsidP="005B1E09">
      <w:pPr>
        <w:pStyle w:val="OpsommingABC"/>
      </w:pPr>
      <w:r>
        <w:t>alle hieronder geno</w:t>
      </w:r>
      <w:r w:rsidR="00A22B67">
        <w:t>emde</w:t>
      </w:r>
      <w:r>
        <w:t xml:space="preserve"> besluiten van de Aandeelhouders met algemene stemmen zijn aangenomen;</w:t>
      </w:r>
    </w:p>
    <w:p w:rsidR="005B1E09" w:rsidRDefault="005B1E09" w:rsidP="005B1E09">
      <w:pPr>
        <w:rPr>
          <w:b/>
        </w:rPr>
      </w:pPr>
    </w:p>
    <w:p w:rsidR="005B1E09" w:rsidRDefault="005B1E09" w:rsidP="005B1E09">
      <w:pPr>
        <w:rPr>
          <w:b/>
        </w:rPr>
      </w:pPr>
      <w:r>
        <w:rPr>
          <w:b/>
        </w:rPr>
        <w:t>BESLUITEN HIERBIJ PER DE DATUM VAN DIT AANDEELHOUDERSBESLUIT:</w:t>
      </w:r>
    </w:p>
    <w:p w:rsidR="005B1E09" w:rsidRDefault="005B1E09" w:rsidP="005B1E09">
      <w:pPr>
        <w:pStyle w:val="Opsomming123"/>
        <w:numPr>
          <w:ilvl w:val="0"/>
          <w:numId w:val="50"/>
        </w:numPr>
      </w:pPr>
      <w:r w:rsidRPr="008039A8">
        <w:t>[</w:t>
      </w:r>
      <w:r w:rsidR="00436FF7" w:rsidRPr="00664D6A">
        <w:rPr>
          <w:highlight w:val="yellow"/>
        </w:rPr>
        <w:t>voorbeeldbesluit</w:t>
      </w:r>
      <w:r w:rsidR="00A22B67" w:rsidRPr="00664D6A">
        <w:rPr>
          <w:highlight w:val="yellow"/>
        </w:rPr>
        <w:t xml:space="preserve"> 1</w:t>
      </w:r>
      <w:r w:rsidRPr="008039A8">
        <w:t>]</w:t>
      </w:r>
      <w:r w:rsidR="00A22B67">
        <w:t xml:space="preserve"> tot de </w:t>
      </w:r>
      <w:r w:rsidR="00860712">
        <w:t>[</w:t>
      </w:r>
      <w:r w:rsidR="00A22B67" w:rsidRPr="00664D6A">
        <w:rPr>
          <w:highlight w:val="yellow"/>
        </w:rPr>
        <w:t>benoeming</w:t>
      </w:r>
      <w:r w:rsidR="00860712" w:rsidRPr="00664D6A">
        <w:rPr>
          <w:highlight w:val="yellow"/>
        </w:rPr>
        <w:t>/ontslag/schorsing]</w:t>
      </w:r>
      <w:r w:rsidR="00A22B67">
        <w:t xml:space="preserve"> van [</w:t>
      </w:r>
      <w:r w:rsidR="00A22B67" w:rsidRPr="00664D6A">
        <w:rPr>
          <w:highlight w:val="yellow"/>
        </w:rPr>
        <w:t>naam bestuurder</w:t>
      </w:r>
      <w:r w:rsidR="00A22B67">
        <w:t>] als statutair bestuurder van de Vennootschap;</w:t>
      </w:r>
    </w:p>
    <w:p w:rsidR="004A674A" w:rsidRDefault="004A674A" w:rsidP="004A674A">
      <w:pPr>
        <w:pStyle w:val="Opsomming123"/>
        <w:numPr>
          <w:ilvl w:val="0"/>
          <w:numId w:val="50"/>
        </w:numPr>
      </w:pPr>
      <w:r>
        <w:t>[</w:t>
      </w:r>
      <w:r w:rsidRPr="00664D6A">
        <w:rPr>
          <w:highlight w:val="yellow"/>
        </w:rPr>
        <w:t>voorbeeldbesluit 2</w:t>
      </w:r>
      <w:r>
        <w:t>] tot de verlening van decharge aan [</w:t>
      </w:r>
      <w:r w:rsidRPr="00664D6A">
        <w:rPr>
          <w:highlight w:val="yellow"/>
        </w:rPr>
        <w:t>naam bestuurder</w:t>
      </w:r>
      <w:r>
        <w:t>] voor het door [</w:t>
      </w:r>
      <w:r w:rsidRPr="00664D6A">
        <w:rPr>
          <w:highlight w:val="yellow"/>
        </w:rPr>
        <w:t>hem/haar</w:t>
      </w:r>
      <w:r>
        <w:t>] als statutair bestuurder van de Vennootschap gevoerde beleid in het boekjaar [</w:t>
      </w:r>
      <w:r w:rsidRPr="00664D6A">
        <w:rPr>
          <w:highlight w:val="yellow"/>
        </w:rPr>
        <w:t>jaar</w:t>
      </w:r>
      <w:r>
        <w:t xml:space="preserve">]; </w:t>
      </w:r>
    </w:p>
    <w:p w:rsidR="00860712" w:rsidRDefault="005B1E09" w:rsidP="005B1E09">
      <w:pPr>
        <w:pStyle w:val="Opsomming123"/>
        <w:numPr>
          <w:ilvl w:val="0"/>
          <w:numId w:val="50"/>
        </w:numPr>
      </w:pPr>
      <w:r w:rsidRPr="008039A8">
        <w:t>[</w:t>
      </w:r>
      <w:r w:rsidR="00436FF7" w:rsidRPr="00664D6A">
        <w:rPr>
          <w:highlight w:val="yellow"/>
        </w:rPr>
        <w:t>voorbeeldbesluit</w:t>
      </w:r>
      <w:r w:rsidRPr="00664D6A">
        <w:rPr>
          <w:highlight w:val="yellow"/>
        </w:rPr>
        <w:t xml:space="preserve"> </w:t>
      </w:r>
      <w:r w:rsidR="004A674A" w:rsidRPr="00664D6A">
        <w:rPr>
          <w:highlight w:val="yellow"/>
        </w:rPr>
        <w:t>3</w:t>
      </w:r>
      <w:r w:rsidRPr="00664D6A">
        <w:rPr>
          <w:highlight w:val="yellow"/>
        </w:rPr>
        <w:t>]</w:t>
      </w:r>
      <w:r w:rsidR="00A22B67">
        <w:t xml:space="preserve"> tot de</w:t>
      </w:r>
      <w:r w:rsidR="00860712">
        <w:t xml:space="preserve"> [</w:t>
      </w:r>
      <w:r w:rsidR="00860712" w:rsidRPr="00664D6A">
        <w:rPr>
          <w:highlight w:val="yellow"/>
        </w:rPr>
        <w:t>wijziging/vaststelling</w:t>
      </w:r>
      <w:r w:rsidR="00860712">
        <w:t>] van de beloning voor [</w:t>
      </w:r>
      <w:r w:rsidR="00860712" w:rsidRPr="00664D6A">
        <w:rPr>
          <w:highlight w:val="yellow"/>
        </w:rPr>
        <w:t>naam bestuurder</w:t>
      </w:r>
      <w:r w:rsidR="00860712">
        <w:t>]</w:t>
      </w:r>
      <w:r w:rsidR="008039A8">
        <w:t xml:space="preserve"> in </w:t>
      </w:r>
      <w:r w:rsidR="008E737F">
        <w:t>de</w:t>
      </w:r>
      <w:r w:rsidR="008039A8">
        <w:t xml:space="preserve"> hoedanigheid van statutair bestuurder</w:t>
      </w:r>
      <w:r w:rsidR="008E737F">
        <w:t xml:space="preserve"> van de Vennootschap</w:t>
      </w:r>
      <w:r w:rsidR="00860712">
        <w:t>, welke beloning wordt vastgesteld op een bedrag van [</w:t>
      </w:r>
      <w:r w:rsidR="00860712" w:rsidRPr="00664D6A">
        <w:rPr>
          <w:highlight w:val="yellow"/>
        </w:rPr>
        <w:t>bedrag beloning</w:t>
      </w:r>
      <w:r w:rsidR="00860712" w:rsidRPr="00860712">
        <w:t>]</w:t>
      </w:r>
      <w:r w:rsidR="00860712">
        <w:t xml:space="preserve"> per [</w:t>
      </w:r>
      <w:r w:rsidR="00860712" w:rsidRPr="00664D6A">
        <w:rPr>
          <w:highlight w:val="yellow"/>
        </w:rPr>
        <w:t>maand/kwartaal/jaar</w:t>
      </w:r>
      <w:r w:rsidR="00860712">
        <w:t>];</w:t>
      </w:r>
    </w:p>
    <w:p w:rsidR="004A674A" w:rsidRDefault="004A674A" w:rsidP="005B1E09">
      <w:pPr>
        <w:pStyle w:val="Opsomming123"/>
        <w:numPr>
          <w:ilvl w:val="0"/>
          <w:numId w:val="50"/>
        </w:numPr>
      </w:pPr>
      <w:r>
        <w:t>[</w:t>
      </w:r>
      <w:r w:rsidRPr="00664D6A">
        <w:rPr>
          <w:highlight w:val="yellow"/>
        </w:rPr>
        <w:t>voorbeeldbesluit 4]</w:t>
      </w:r>
      <w:r>
        <w:t xml:space="preserve"> tot de vaststelling van de jaarrekening over het boekjaar [</w:t>
      </w:r>
      <w:r w:rsidRPr="00664D6A">
        <w:rPr>
          <w:highlight w:val="yellow"/>
        </w:rPr>
        <w:t>jaar</w:t>
      </w:r>
      <w:r>
        <w:t>];</w:t>
      </w:r>
    </w:p>
    <w:p w:rsidR="005B1E09" w:rsidRPr="008039A8" w:rsidRDefault="005B1E09" w:rsidP="00FA3E4F">
      <w:pPr>
        <w:pStyle w:val="Opsomming123"/>
        <w:numPr>
          <w:ilvl w:val="0"/>
          <w:numId w:val="50"/>
        </w:numPr>
        <w:rPr>
          <w:b/>
        </w:rPr>
      </w:pPr>
      <w:r w:rsidRPr="008039A8">
        <w:t>[</w:t>
      </w:r>
      <w:r w:rsidR="00436FF7" w:rsidRPr="00664D6A">
        <w:rPr>
          <w:highlight w:val="yellow"/>
        </w:rPr>
        <w:t>voorbeeldbesluit</w:t>
      </w:r>
      <w:r w:rsidR="004A674A" w:rsidRPr="00664D6A">
        <w:rPr>
          <w:highlight w:val="yellow"/>
        </w:rPr>
        <w:t xml:space="preserve"> 5</w:t>
      </w:r>
      <w:r>
        <w:t>]</w:t>
      </w:r>
      <w:r w:rsidR="00A22B67">
        <w:t xml:space="preserve"> to</w:t>
      </w:r>
      <w:r w:rsidR="00860712">
        <w:t>t het verminderen van het geplaatste kapitaal van de Vennootschap door intrekking van [</w:t>
      </w:r>
      <w:r w:rsidR="00860712" w:rsidRPr="00664D6A">
        <w:rPr>
          <w:highlight w:val="yellow"/>
        </w:rPr>
        <w:t>aantal aandelen</w:t>
      </w:r>
      <w:r w:rsidR="00860712">
        <w:t>], te weten [</w:t>
      </w:r>
      <w:r w:rsidR="00860712" w:rsidRPr="00664D6A">
        <w:rPr>
          <w:highlight w:val="yellow"/>
        </w:rPr>
        <w:t>aandelen #x tot aandelen #y</w:t>
      </w:r>
      <w:r w:rsidR="00860712">
        <w:t>]</w:t>
      </w:r>
      <w:r w:rsidR="008039A8">
        <w:t xml:space="preserve">, welke aandelen door de Vennootschap worden gehouden. </w:t>
      </w:r>
      <w:r w:rsidR="00860712">
        <w:t xml:space="preserve">  </w:t>
      </w:r>
    </w:p>
    <w:p w:rsidR="008039A8" w:rsidRPr="008039A8" w:rsidRDefault="008039A8" w:rsidP="008039A8">
      <w:pPr>
        <w:pStyle w:val="Opsomming123"/>
        <w:numPr>
          <w:ilvl w:val="0"/>
          <w:numId w:val="0"/>
        </w:numPr>
        <w:ind w:left="567"/>
        <w:rPr>
          <w:b/>
        </w:rPr>
      </w:pPr>
    </w:p>
    <w:p w:rsidR="005B1E09" w:rsidRDefault="005B1E09" w:rsidP="005B1E09">
      <w:pPr>
        <w:overflowPunct/>
        <w:autoSpaceDE/>
        <w:autoSpaceDN/>
        <w:adjustRightInd/>
        <w:spacing w:line="240" w:lineRule="auto"/>
        <w:jc w:val="left"/>
        <w:textAlignment w:val="auto"/>
        <w:rPr>
          <w:b/>
        </w:rPr>
      </w:pPr>
    </w:p>
    <w:p w:rsidR="005B1E09" w:rsidRDefault="005B1E09" w:rsidP="005B1E09">
      <w:pPr>
        <w:rPr>
          <w:b/>
        </w:rPr>
      </w:pPr>
      <w:r>
        <w:rPr>
          <w:b/>
        </w:rPr>
        <w:t>ALDUS BESLOTEN TE [</w:t>
      </w:r>
      <w:r w:rsidRPr="00664D6A">
        <w:rPr>
          <w:b/>
          <w:highlight w:val="yellow"/>
        </w:rPr>
        <w:t>PLAATS VAN VERGADERING</w:t>
      </w:r>
      <w:r>
        <w:rPr>
          <w:b/>
        </w:rPr>
        <w:t>] OP [</w:t>
      </w:r>
      <w:r w:rsidRPr="00664D6A">
        <w:rPr>
          <w:b/>
          <w:highlight w:val="yellow"/>
        </w:rPr>
        <w:t>DATUM</w:t>
      </w:r>
      <w:r>
        <w:rPr>
          <w:b/>
        </w:rPr>
        <w:t>] DOOR:</w:t>
      </w:r>
    </w:p>
    <w:p w:rsidR="005B1E09" w:rsidRPr="00E63EA3" w:rsidRDefault="005B1E09" w:rsidP="005B1E09">
      <w:pPr>
        <w:rPr>
          <w:b/>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10"/>
        <w:gridCol w:w="3210"/>
      </w:tblGrid>
      <w:tr w:rsidR="005B1E09" w:rsidRPr="00E63EA3" w:rsidTr="00C91311">
        <w:tc>
          <w:tcPr>
            <w:tcW w:w="3209" w:type="dxa"/>
          </w:tcPr>
          <w:p w:rsidR="005B1E09" w:rsidRPr="00E63EA3" w:rsidRDefault="005B1E09" w:rsidP="005B1E09">
            <w:bookmarkStart w:id="2" w:name="bmPartyName1" w:colFirst="0" w:colLast="0"/>
            <w:bookmarkStart w:id="3" w:name="bmPartyName2" w:colFirst="2" w:colLast="2"/>
            <w:r>
              <w:t>[</w:t>
            </w:r>
            <w:r w:rsidRPr="00664D6A">
              <w:rPr>
                <w:highlight w:val="yellow"/>
              </w:rPr>
              <w:t>AANDEELHOUDER 1 / B.V.]</w:t>
            </w:r>
          </w:p>
        </w:tc>
        <w:tc>
          <w:tcPr>
            <w:tcW w:w="3210" w:type="dxa"/>
          </w:tcPr>
          <w:p w:rsidR="005B1E09" w:rsidRPr="00E63EA3" w:rsidRDefault="005B1E09" w:rsidP="00C91311"/>
        </w:tc>
        <w:tc>
          <w:tcPr>
            <w:tcW w:w="3210" w:type="dxa"/>
          </w:tcPr>
          <w:p w:rsidR="005B1E09" w:rsidRPr="00E63EA3" w:rsidRDefault="005B1E09" w:rsidP="00AB62F7">
            <w:r>
              <w:t>[</w:t>
            </w:r>
            <w:r w:rsidRPr="00664D6A">
              <w:rPr>
                <w:highlight w:val="yellow"/>
              </w:rPr>
              <w:t xml:space="preserve">AANDEELHOUDER 2 / </w:t>
            </w:r>
            <w:r w:rsidR="00AB62F7" w:rsidRPr="00664D6A">
              <w:rPr>
                <w:highlight w:val="yellow"/>
              </w:rPr>
              <w:t>NATUURLIJK PERSOON</w:t>
            </w:r>
            <w:r>
              <w:t>]</w:t>
            </w:r>
          </w:p>
        </w:tc>
      </w:tr>
      <w:bookmarkEnd w:id="2"/>
      <w:bookmarkEnd w:id="3"/>
      <w:tr w:rsidR="005B1E09" w:rsidRPr="00E63EA3" w:rsidTr="00C91311">
        <w:trPr>
          <w:trHeight w:hRule="exact" w:val="1134"/>
        </w:trPr>
        <w:tc>
          <w:tcPr>
            <w:tcW w:w="3209" w:type="dxa"/>
            <w:tcBorders>
              <w:bottom w:val="single" w:sz="4" w:space="0" w:color="auto"/>
            </w:tcBorders>
          </w:tcPr>
          <w:p w:rsidR="005B1E09" w:rsidRPr="00E63EA3" w:rsidRDefault="005B1E09" w:rsidP="00C91311"/>
        </w:tc>
        <w:tc>
          <w:tcPr>
            <w:tcW w:w="3210" w:type="dxa"/>
          </w:tcPr>
          <w:p w:rsidR="005B1E09" w:rsidRPr="00E63EA3" w:rsidRDefault="005B1E09" w:rsidP="00C91311"/>
        </w:tc>
        <w:tc>
          <w:tcPr>
            <w:tcW w:w="3210" w:type="dxa"/>
            <w:tcBorders>
              <w:bottom w:val="single" w:sz="4" w:space="0" w:color="auto"/>
            </w:tcBorders>
          </w:tcPr>
          <w:p w:rsidR="005B1E09" w:rsidRPr="00E63EA3" w:rsidRDefault="005B1E09" w:rsidP="00C91311"/>
        </w:tc>
      </w:tr>
      <w:tr w:rsidR="005B1E09" w:rsidRPr="00E63EA3" w:rsidTr="00C91311">
        <w:trPr>
          <w:trHeight w:val="70"/>
        </w:trPr>
        <w:tc>
          <w:tcPr>
            <w:tcW w:w="3209" w:type="dxa"/>
            <w:tcBorders>
              <w:top w:val="single" w:sz="4" w:space="0" w:color="auto"/>
            </w:tcBorders>
          </w:tcPr>
          <w:p w:rsidR="005B1E09" w:rsidRPr="00E63EA3" w:rsidRDefault="005B1E09" w:rsidP="00C91311">
            <w:bookmarkStart w:id="4" w:name="lblSignName1" w:colFirst="0" w:colLast="0"/>
            <w:bookmarkStart w:id="5" w:name="lblSignName2" w:colFirst="2" w:colLast="2"/>
            <w:r>
              <w:t xml:space="preserve"> [</w:t>
            </w:r>
            <w:r w:rsidRPr="00664D6A">
              <w:rPr>
                <w:highlight w:val="yellow"/>
              </w:rPr>
              <w:t>NAAM VERTEGENWOORDIGER</w:t>
            </w:r>
            <w:r>
              <w:t>]</w:t>
            </w:r>
          </w:p>
        </w:tc>
        <w:tc>
          <w:tcPr>
            <w:tcW w:w="3210" w:type="dxa"/>
          </w:tcPr>
          <w:p w:rsidR="005B1E09" w:rsidRPr="00E63EA3" w:rsidRDefault="005B1E09" w:rsidP="00C91311"/>
        </w:tc>
        <w:tc>
          <w:tcPr>
            <w:tcW w:w="3210" w:type="dxa"/>
            <w:tcBorders>
              <w:top w:val="single" w:sz="4" w:space="0" w:color="auto"/>
            </w:tcBorders>
          </w:tcPr>
          <w:p w:rsidR="005B1E09" w:rsidRPr="00E63EA3" w:rsidRDefault="005B1E09" w:rsidP="00AB62F7"/>
        </w:tc>
      </w:tr>
      <w:bookmarkEnd w:id="4"/>
      <w:bookmarkEnd w:id="5"/>
    </w:tbl>
    <w:p w:rsidR="005B1E09" w:rsidRDefault="005B1E09" w:rsidP="005B1E09"/>
    <w:p w:rsidR="005B1E09" w:rsidRDefault="005B1E09" w:rsidP="005B1E09"/>
    <w:sectPr w:rsidR="005B1E09" w:rsidSect="00E57A56">
      <w:headerReference w:type="even" r:id="rId12"/>
      <w:headerReference w:type="default" r:id="rId13"/>
      <w:footerReference w:type="even" r:id="rId14"/>
      <w:footerReference w:type="default" r:id="rId15"/>
      <w:headerReference w:type="first" r:id="rId16"/>
      <w:footerReference w:type="first" r:id="rId17"/>
      <w:pgSz w:w="11907" w:h="16840" w:code="9"/>
      <w:pgMar w:top="2552" w:right="1134" w:bottom="1418" w:left="1134" w:header="709" w:footer="340" w:gutter="0"/>
      <w:paperSrc w:first="7" w:other="7"/>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6ED8" w:rsidRDefault="006B6ED8" w:rsidP="00DD05DB">
      <w:r>
        <w:separator/>
      </w:r>
    </w:p>
  </w:endnote>
  <w:endnote w:type="continuationSeparator" w:id="0">
    <w:p w:rsidR="006B6ED8" w:rsidRDefault="006B6ED8" w:rsidP="00DD0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CB1" w:rsidRDefault="00902CB1">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Arial"/>
        <w:sz w:val="16"/>
        <w:szCs w:val="16"/>
      </w:rPr>
      <w:id w:val="-604807344"/>
      <w:docPartObj>
        <w:docPartGallery w:val="Page Numbers (Bottom of Page)"/>
        <w:docPartUnique/>
      </w:docPartObj>
    </w:sdtPr>
    <w:sdtEndPr/>
    <w:sdtContent>
      <w:sdt>
        <w:sdtPr>
          <w:rPr>
            <w:rFonts w:cs="Arial"/>
            <w:sz w:val="16"/>
            <w:szCs w:val="16"/>
          </w:rPr>
          <w:id w:val="-1705238520"/>
          <w:docPartObj>
            <w:docPartGallery w:val="Page Numbers (Top of Page)"/>
            <w:docPartUnique/>
          </w:docPartObj>
        </w:sdtPr>
        <w:sdtEndPr/>
        <w:sdtContent>
          <w:bookmarkStart w:id="6" w:name="lblPage" w:displacedByCustomXml="prev"/>
          <w:p w:rsidR="0011093F" w:rsidRDefault="006B6ED8" w:rsidP="00E141EF">
            <w:pPr>
              <w:pStyle w:val="Voettekst"/>
              <w:jc w:val="right"/>
              <w:rPr>
                <w:rFonts w:cs="Arial"/>
                <w:sz w:val="16"/>
                <w:szCs w:val="16"/>
              </w:rPr>
            </w:pPr>
            <w:r>
              <w:rPr>
                <w:rFonts w:cs="Arial"/>
                <w:sz w:val="16"/>
                <w:szCs w:val="16"/>
              </w:rPr>
              <w:t>Pagina</w:t>
            </w:r>
            <w:bookmarkEnd w:id="6"/>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PAGE</w:instrText>
            </w:r>
            <w:r w:rsidR="0011093F" w:rsidRPr="003D6995">
              <w:rPr>
                <w:rFonts w:cs="Arial"/>
                <w:b/>
                <w:bCs/>
                <w:sz w:val="16"/>
                <w:szCs w:val="16"/>
              </w:rPr>
              <w:fldChar w:fldCharType="separate"/>
            </w:r>
            <w:r w:rsidR="00E57A56">
              <w:rPr>
                <w:rFonts w:cs="Arial"/>
                <w:b/>
                <w:bCs/>
                <w:noProof/>
                <w:sz w:val="16"/>
                <w:szCs w:val="16"/>
              </w:rPr>
              <w:t>3</w:t>
            </w:r>
            <w:r w:rsidR="0011093F" w:rsidRPr="003D6995">
              <w:rPr>
                <w:rFonts w:cs="Arial"/>
                <w:b/>
                <w:bCs/>
                <w:sz w:val="16"/>
                <w:szCs w:val="16"/>
              </w:rPr>
              <w:fldChar w:fldCharType="end"/>
            </w:r>
            <w:r w:rsidR="0011093F" w:rsidRPr="003D6995">
              <w:rPr>
                <w:rFonts w:cs="Arial"/>
                <w:sz w:val="16"/>
                <w:szCs w:val="16"/>
              </w:rPr>
              <w:t xml:space="preserve"> </w:t>
            </w:r>
            <w:bookmarkStart w:id="7" w:name="lblFooterOf"/>
            <w:r>
              <w:rPr>
                <w:rFonts w:cs="Arial"/>
                <w:sz w:val="16"/>
                <w:szCs w:val="16"/>
              </w:rPr>
              <w:t>van</w:t>
            </w:r>
            <w:bookmarkEnd w:id="7"/>
            <w:r w:rsidR="0011093F" w:rsidRPr="003D6995">
              <w:rPr>
                <w:rFonts w:cs="Arial"/>
                <w:sz w:val="16"/>
                <w:szCs w:val="16"/>
              </w:rPr>
              <w:t xml:space="preserve"> </w:t>
            </w:r>
            <w:r w:rsidR="0011093F" w:rsidRPr="003D6995">
              <w:rPr>
                <w:rFonts w:cs="Arial"/>
                <w:b/>
                <w:bCs/>
                <w:sz w:val="16"/>
                <w:szCs w:val="16"/>
              </w:rPr>
              <w:fldChar w:fldCharType="begin"/>
            </w:r>
            <w:r w:rsidR="0011093F" w:rsidRPr="003D6995">
              <w:rPr>
                <w:rFonts w:cs="Arial"/>
                <w:b/>
                <w:bCs/>
                <w:sz w:val="16"/>
                <w:szCs w:val="16"/>
              </w:rPr>
              <w:instrText>NUMPAGES</w:instrText>
            </w:r>
            <w:r w:rsidR="0011093F" w:rsidRPr="003D6995">
              <w:rPr>
                <w:rFonts w:cs="Arial"/>
                <w:b/>
                <w:bCs/>
                <w:sz w:val="16"/>
                <w:szCs w:val="16"/>
              </w:rPr>
              <w:fldChar w:fldCharType="separate"/>
            </w:r>
            <w:r w:rsidR="00E57A56">
              <w:rPr>
                <w:rFonts w:cs="Arial"/>
                <w:b/>
                <w:bCs/>
                <w:noProof/>
                <w:sz w:val="16"/>
                <w:szCs w:val="16"/>
              </w:rPr>
              <w:t>3</w:t>
            </w:r>
            <w:r w:rsidR="0011093F" w:rsidRPr="003D6995">
              <w:rPr>
                <w:rFonts w:cs="Arial"/>
                <w:b/>
                <w:bCs/>
                <w:sz w:val="16"/>
                <w:szCs w:val="16"/>
              </w:rPr>
              <w:fldChar w:fldCharType="end"/>
            </w:r>
          </w:p>
        </w:sdtContent>
      </w:sdt>
    </w:sdtContent>
  </w:sdt>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35"/>
      <w:gridCol w:w="4"/>
    </w:tblGrid>
    <w:tr w:rsidR="005B439D" w:rsidTr="009905EE">
      <w:tc>
        <w:tcPr>
          <w:tcW w:w="6419" w:type="dxa"/>
        </w:tcPr>
        <w:p w:rsidR="00483F41" w:rsidRDefault="00483F41"/>
        <w:tbl>
          <w:tblPr>
            <w:tblStyle w:val="Tabelraster"/>
            <w:tblW w:w="128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284" w:type="dxa"/>
            </w:tblCellMar>
            <w:tblLook w:val="04A0" w:firstRow="1" w:lastRow="0" w:firstColumn="1" w:lastColumn="0" w:noHBand="0" w:noVBand="1"/>
          </w:tblPr>
          <w:tblGrid>
            <w:gridCol w:w="9629"/>
            <w:gridCol w:w="3210"/>
          </w:tblGrid>
          <w:tr w:rsidR="00483F41" w:rsidTr="00902CB1">
            <w:trPr>
              <w:trHeight w:val="262"/>
            </w:trPr>
            <w:tc>
              <w:tcPr>
                <w:tcW w:w="9629" w:type="dxa"/>
              </w:tcPr>
              <w:p w:rsidR="00483F41" w:rsidRDefault="00483F41" w:rsidP="00483F41">
                <w:pPr>
                  <w:pStyle w:val="Voettekst1"/>
                </w:pPr>
                <w:bookmarkStart w:id="8" w:name="bmFooter" w:colFirst="0" w:colLast="0"/>
                <w:r>
                  <w:t xml:space="preserve">Penrose voorbeeld Aandeelhoudersbesluit buiten vergadering (1 januari 2020). Voor meer uitleg verwijzen we naar de website: </w:t>
                </w:r>
                <w:hyperlink r:id="rId1" w:history="1">
                  <w:r w:rsidRPr="00F23317">
                    <w:rPr>
                      <w:rStyle w:val="Hyperlink"/>
                    </w:rPr>
                    <w:t>www.penrose.law</w:t>
                  </w:r>
                </w:hyperlink>
                <w:r>
                  <w:t xml:space="preserve"> </w:t>
                </w:r>
              </w:p>
            </w:tc>
            <w:tc>
              <w:tcPr>
                <w:tcW w:w="3210" w:type="dxa"/>
                <w:tcMar>
                  <w:right w:w="0" w:type="dxa"/>
                </w:tcMar>
              </w:tcPr>
              <w:p w:rsidR="00483F41" w:rsidRDefault="00483F41" w:rsidP="00483F41">
                <w:pPr>
                  <w:pStyle w:val="Voettekst1"/>
                </w:pPr>
              </w:p>
            </w:tc>
          </w:tr>
        </w:tbl>
        <w:p w:rsidR="00483F41" w:rsidRDefault="00483F41" w:rsidP="00483F41">
          <w:pPr>
            <w:pStyle w:val="Voettekst"/>
          </w:pPr>
        </w:p>
        <w:p w:rsidR="005B439D" w:rsidRDefault="005B439D" w:rsidP="00154CE6">
          <w:pPr>
            <w:pStyle w:val="Voettekst1"/>
          </w:pPr>
        </w:p>
      </w:tc>
      <w:tc>
        <w:tcPr>
          <w:tcW w:w="3210" w:type="dxa"/>
          <w:tcMar>
            <w:right w:w="0" w:type="dxa"/>
          </w:tcMar>
        </w:tcPr>
        <w:p w:rsidR="005B439D" w:rsidRDefault="005B439D" w:rsidP="00154CE6">
          <w:pPr>
            <w:pStyle w:val="Voettekst1"/>
          </w:pPr>
        </w:p>
      </w:tc>
    </w:tr>
    <w:bookmarkEnd w:id="8"/>
  </w:tbl>
  <w:p w:rsidR="0011093F" w:rsidRDefault="0011093F">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CB1" w:rsidRDefault="00902CB1">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6ED8" w:rsidRDefault="006B6ED8" w:rsidP="00DD05DB">
      <w:r>
        <w:separator/>
      </w:r>
    </w:p>
  </w:footnote>
  <w:footnote w:type="continuationSeparator" w:id="0">
    <w:p w:rsidR="006B6ED8" w:rsidRDefault="006B6ED8" w:rsidP="00DD05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CB1" w:rsidRDefault="00902CB1">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2CB1" w:rsidRDefault="00902CB1">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tag w:val="Hidden"/>
      <w:id w:val="1059601606"/>
      <w:lock w:val="sdtContentLocked"/>
    </w:sdtPr>
    <w:sdtEndPr/>
    <w:sdtContent>
      <w:p w:rsidR="00E97290" w:rsidRPr="003C2F0A" w:rsidRDefault="00E97290" w:rsidP="00FB01E0">
        <w:pPr>
          <w:rPr>
            <w:vanish/>
          </w:rPr>
        </w:pPr>
      </w:p>
      <w:p w:rsidR="00E97290" w:rsidRDefault="00E57A56" w:rsidP="00FB01E0"/>
    </w:sdtContent>
  </w:sdt>
  <w:p w:rsidR="00E97290" w:rsidRDefault="00E97290">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5EE0E80"/>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7C6A511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03C9990"/>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58A67D6"/>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849E4B8A"/>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C234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D9ABD86"/>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E3CE0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CF05FC4"/>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2602A39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5044B"/>
    <w:multiLevelType w:val="multilevel"/>
    <w:tmpl w:val="AA4CBB50"/>
    <w:styleLink w:val="LijstopsommingABC"/>
    <w:lvl w:ilvl="0">
      <w:start w:val="1"/>
      <w:numFmt w:val="upperLetter"/>
      <w:pStyle w:val="OpsommingABC"/>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03270EF0"/>
    <w:multiLevelType w:val="hybridMultilevel"/>
    <w:tmpl w:val="8AEADCFC"/>
    <w:lvl w:ilvl="0" w:tplc="3258A714">
      <w:start w:val="1"/>
      <w:numFmt w:val="decimal"/>
      <w:lvlText w:val="%1."/>
      <w:lvlJc w:val="left"/>
      <w:pPr>
        <w:tabs>
          <w:tab w:val="num" w:pos="567"/>
        </w:tabs>
        <w:ind w:left="567" w:hanging="567"/>
      </w:pPr>
      <w:rPr>
        <w:rFonts w:hint="default"/>
        <w:b w:val="0"/>
      </w:rPr>
    </w:lvl>
    <w:lvl w:ilvl="1" w:tplc="A9408C14">
      <w:start w:val="1"/>
      <w:numFmt w:val="none"/>
      <w:lvlText w:val="A"/>
      <w:lvlJc w:val="left"/>
      <w:pPr>
        <w:tabs>
          <w:tab w:val="num" w:pos="567"/>
        </w:tabs>
        <w:ind w:left="567" w:hanging="567"/>
      </w:pPr>
      <w:rPr>
        <w:rFonts w:hint="default"/>
        <w:b w:val="0"/>
        <w:i w:val="0"/>
      </w:r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2" w15:restartNumberingAfterBreak="0">
    <w:nsid w:val="05931538"/>
    <w:multiLevelType w:val="hybridMultilevel"/>
    <w:tmpl w:val="DEAABE7C"/>
    <w:lvl w:ilvl="0" w:tplc="371A29D0">
      <w:start w:val="1"/>
      <w:numFmt w:val="upperLetter"/>
      <w:lvlText w:val="%1."/>
      <w:lvlJc w:val="left"/>
      <w:pPr>
        <w:tabs>
          <w:tab w:val="num" w:pos="567"/>
        </w:tabs>
        <w:ind w:left="567" w:hanging="567"/>
      </w:pPr>
      <w:rPr>
        <w:rFonts w:hint="default"/>
        <w:b w:val="0"/>
        <w:i w:val="0"/>
      </w:rPr>
    </w:lvl>
    <w:lvl w:ilvl="1" w:tplc="0413000F">
      <w:start w:val="1"/>
      <w:numFmt w:val="decimal"/>
      <w:lvlText w:val="%2."/>
      <w:lvlJc w:val="left"/>
      <w:pPr>
        <w:tabs>
          <w:tab w:val="num" w:pos="1440"/>
        </w:tabs>
        <w:ind w:left="1440" w:hanging="360"/>
      </w:pPr>
      <w:rPr>
        <w:rFonts w:hint="default"/>
      </w:r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3" w15:restartNumberingAfterBreak="0">
    <w:nsid w:val="070B6A22"/>
    <w:multiLevelType w:val="multilevel"/>
    <w:tmpl w:val="0413001D"/>
    <w:styleLink w:val="1ai"/>
    <w:lvl w:ilvl="0">
      <w:start w:val="1"/>
      <w:numFmt w:val="decimal"/>
      <w:lvlText w:val="%1)"/>
      <w:lvlJc w:val="left"/>
      <w:pPr>
        <w:ind w:left="360" w:hanging="360"/>
      </w:pPr>
      <w:rPr>
        <w:rFonts w:ascii="Trebuchet MS" w:hAnsi="Trebuchet M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A435EE9"/>
    <w:multiLevelType w:val="multilevel"/>
    <w:tmpl w:val="10DC2C8A"/>
    <w:lvl w:ilvl="0">
      <w:start w:val="1"/>
      <w:numFmt w:val="decimal"/>
      <w:pStyle w:val="Artikelkop"/>
      <w:lvlText w:val="Artikel %1."/>
      <w:lvlJc w:val="left"/>
      <w:pPr>
        <w:ind w:left="1134" w:hanging="1134"/>
      </w:pPr>
      <w:rPr>
        <w:rFonts w:ascii="Trebuchet MS" w:hAnsi="Trebuchet MS" w:hint="default"/>
        <w:b/>
        <w:i w:val="0"/>
        <w:sz w:val="20"/>
        <w:szCs w:val="22"/>
      </w:rPr>
    </w:lvl>
    <w:lvl w:ilvl="1">
      <w:start w:val="1"/>
      <w:numFmt w:val="decimal"/>
      <w:pStyle w:val="Artikellid11"/>
      <w:lvlText w:val="%1.%2."/>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Sublid111"/>
      <w:lvlText w:val="%1.%2.%3."/>
      <w:lvlJc w:val="left"/>
      <w:pPr>
        <w:ind w:left="1418" w:hanging="851"/>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15" w15:restartNumberingAfterBreak="0">
    <w:nsid w:val="0C705379"/>
    <w:multiLevelType w:val="hybridMultilevel"/>
    <w:tmpl w:val="3AEE49E8"/>
    <w:lvl w:ilvl="0" w:tplc="DCD0A49C">
      <w:start w:val="1"/>
      <w:numFmt w:val="decimal"/>
      <w:pStyle w:val="artikelPenroseUK"/>
      <w:lvlText w:val="Clause %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1F357136"/>
    <w:multiLevelType w:val="multilevel"/>
    <w:tmpl w:val="A7945EA8"/>
    <w:styleLink w:val="Lijstopsomming123"/>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27E66D86"/>
    <w:multiLevelType w:val="multilevel"/>
    <w:tmpl w:val="AA4CBB50"/>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2CDB03FC"/>
    <w:multiLevelType w:val="multilevel"/>
    <w:tmpl w:val="61E03EC0"/>
    <w:styleLink w:val="Opsommingabc0"/>
    <w:lvl w:ilvl="0">
      <w:start w:val="1"/>
      <w:numFmt w:val="lowerLetter"/>
      <w:lvlText w:val="(%1)"/>
      <w:lvlJc w:val="left"/>
      <w:pPr>
        <w:ind w:left="1134"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E4429D0"/>
    <w:multiLevelType w:val="hybridMultilevel"/>
    <w:tmpl w:val="94B0955C"/>
    <w:lvl w:ilvl="0" w:tplc="F0907858">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FD37D15"/>
    <w:multiLevelType w:val="hybridMultilevel"/>
    <w:tmpl w:val="390613FA"/>
    <w:lvl w:ilvl="0" w:tplc="837A3D02">
      <w:start w:val="1"/>
      <w:numFmt w:val="decimal"/>
      <w:lvlText w:val="%1."/>
      <w:lvlJc w:val="left"/>
      <w:pPr>
        <w:ind w:left="1154"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30805CE3"/>
    <w:multiLevelType w:val="hybridMultilevel"/>
    <w:tmpl w:val="80082C7A"/>
    <w:lvl w:ilvl="0" w:tplc="45568826">
      <w:start w:val="1"/>
      <w:numFmt w:val="decimal"/>
      <w:lvlText w:val="%1."/>
      <w:lvlJc w:val="left"/>
      <w:pPr>
        <w:ind w:left="1588" w:hanging="794"/>
      </w:pPr>
      <w:rPr>
        <w:rFonts w:hint="default"/>
      </w:rPr>
    </w:lvl>
    <w:lvl w:ilvl="1" w:tplc="C596AD4A">
      <w:start w:val="1"/>
      <w:numFmt w:val="lowerLetter"/>
      <w:lvlText w:val="%2."/>
      <w:lvlJc w:val="left"/>
      <w:pPr>
        <w:ind w:left="1588" w:hanging="794"/>
      </w:pPr>
      <w:rPr>
        <w:rFonts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504275D"/>
    <w:multiLevelType w:val="multilevel"/>
    <w:tmpl w:val="4EAEED24"/>
    <w:styleLink w:val="Opsommingi"/>
    <w:lvl w:ilvl="0">
      <w:start w:val="1"/>
      <w:numFmt w:val="lowerRoman"/>
      <w:lvlText w:val="(%1)"/>
      <w:lvlJc w:val="left"/>
      <w:pPr>
        <w:ind w:left="1985"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38456D86"/>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BB5537C"/>
    <w:multiLevelType w:val="hybridMultilevel"/>
    <w:tmpl w:val="2354957A"/>
    <w:lvl w:ilvl="0" w:tplc="371A29D0">
      <w:start w:val="1"/>
      <w:numFmt w:val="upperLetter"/>
      <w:lvlText w:val="%1."/>
      <w:lvlJc w:val="left"/>
      <w:pPr>
        <w:tabs>
          <w:tab w:val="num" w:pos="567"/>
        </w:tabs>
        <w:ind w:left="567" w:hanging="567"/>
      </w:pPr>
      <w:rPr>
        <w:rFonts w:hint="default"/>
        <w:b w:val="0"/>
        <w:i w:val="0"/>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5" w15:restartNumberingAfterBreak="0">
    <w:nsid w:val="3F630AA5"/>
    <w:multiLevelType w:val="multilevel"/>
    <w:tmpl w:val="87E625FE"/>
    <w:lvl w:ilvl="0">
      <w:start w:val="1"/>
      <w:numFmt w:val="decimal"/>
      <w:pStyle w:val="Opsomming123"/>
      <w:lvlText w:val="%1."/>
      <w:lvlJc w:val="left"/>
      <w:pPr>
        <w:ind w:left="567" w:hanging="567"/>
      </w:pPr>
      <w:rPr>
        <w:rFonts w:ascii="Trebuchet MS" w:hAnsi="Trebuchet MS" w:hint="default"/>
        <w:b w:val="0"/>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43E84EAE"/>
    <w:multiLevelType w:val="hybridMultilevel"/>
    <w:tmpl w:val="2542A90E"/>
    <w:lvl w:ilvl="0" w:tplc="7334ED5A">
      <w:start w:val="1"/>
      <w:numFmt w:val="decimal"/>
      <w:lvlText w:val="%1."/>
      <w:lvlJc w:val="left"/>
      <w:pPr>
        <w:ind w:left="794" w:hanging="794"/>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53AA6664"/>
    <w:multiLevelType w:val="multilevel"/>
    <w:tmpl w:val="C8F284C0"/>
    <w:lvl w:ilvl="0">
      <w:start w:val="1"/>
      <w:numFmt w:val="decimal"/>
      <w:lvlText w:val="%1."/>
      <w:lvlJc w:val="left"/>
      <w:pPr>
        <w:tabs>
          <w:tab w:val="num" w:pos="6237"/>
        </w:tabs>
        <w:ind w:left="1588" w:hanging="794"/>
      </w:pPr>
      <w:rPr>
        <w:rFonts w:hint="default"/>
      </w:rPr>
    </w:lvl>
    <w:lvl w:ilvl="1">
      <w:start w:val="1"/>
      <w:numFmt w:val="decimal"/>
      <w:lvlText w:val="%1.%2."/>
      <w:lvlJc w:val="left"/>
      <w:pPr>
        <w:tabs>
          <w:tab w:val="num" w:pos="7938"/>
        </w:tabs>
        <w:ind w:left="1588" w:hanging="794"/>
      </w:pPr>
      <w:rPr>
        <w:rFonts w:hint="default"/>
      </w:rPr>
    </w:lvl>
    <w:lvl w:ilvl="2">
      <w:start w:val="1"/>
      <w:numFmt w:val="decimal"/>
      <w:lvlText w:val="%1.%2.%3."/>
      <w:lvlJc w:val="left"/>
      <w:pPr>
        <w:ind w:left="1588" w:hanging="79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7483D7D"/>
    <w:multiLevelType w:val="multilevel"/>
    <w:tmpl w:val="04130023"/>
    <w:styleLink w:val="Artikelsectie"/>
    <w:lvl w:ilvl="0">
      <w:start w:val="1"/>
      <w:numFmt w:val="upperRoman"/>
      <w:lvlText w:val="Article %1."/>
      <w:lvlJc w:val="left"/>
      <w:pPr>
        <w:ind w:left="0" w:firstLine="0"/>
      </w:pPr>
      <w:rPr>
        <w:rFonts w:ascii="Trebuchet MS" w:hAnsi="Trebuchet MS"/>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59A25F8D"/>
    <w:multiLevelType w:val="multilevel"/>
    <w:tmpl w:val="138E7BEC"/>
    <w:lvl w:ilvl="0">
      <w:start w:val="1"/>
      <w:numFmt w:val="upperLetter"/>
      <w:lvlText w:val="%1."/>
      <w:lvlJc w:val="left"/>
      <w:pPr>
        <w:ind w:left="567" w:hanging="567"/>
      </w:pPr>
      <w:rPr>
        <w:rFonts w:ascii="Trebuchet MS" w:hAnsi="Trebuchet M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31" w15:restartNumberingAfterBreak="0">
    <w:nsid w:val="69FD49DF"/>
    <w:multiLevelType w:val="multilevel"/>
    <w:tmpl w:val="A7945EA8"/>
    <w:lvl w:ilvl="0">
      <w:start w:val="1"/>
      <w:numFmt w:val="decimal"/>
      <w:lvlText w:val="%1."/>
      <w:lvlJc w:val="left"/>
      <w:pPr>
        <w:ind w:left="567" w:hanging="567"/>
      </w:pPr>
      <w:rPr>
        <w:rFonts w:ascii="Trebuchet MS" w:hAnsi="Trebuchet MS" w:hint="default"/>
        <w:b/>
        <w:i w:val="0"/>
      </w:rPr>
    </w:lvl>
    <w:lvl w:ilvl="1">
      <w:start w:val="1"/>
      <w:numFmt w:val="none"/>
      <w:suff w:val="nothing"/>
      <w:lvlText w:val=""/>
      <w:lvlJc w:val="left"/>
      <w:pPr>
        <w:ind w:left="567"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6C972E6D"/>
    <w:multiLevelType w:val="multilevel"/>
    <w:tmpl w:val="77B4C120"/>
    <w:lvl w:ilvl="0">
      <w:start w:val="1"/>
      <w:numFmt w:val="lowerLetter"/>
      <w:lvlText w:val="%1."/>
      <w:lvlJc w:val="left"/>
      <w:pPr>
        <w:ind w:left="360" w:hanging="360"/>
      </w:pPr>
      <w:rPr>
        <w:rFonts w:hint="default"/>
      </w:rPr>
    </w:lvl>
    <w:lvl w:ilvl="1">
      <w:start w:val="1"/>
      <w:numFmt w:val="decimal"/>
      <w:lvlText w:val="%2."/>
      <w:lvlJc w:val="left"/>
      <w:pPr>
        <w:ind w:left="1588" w:hanging="794"/>
      </w:pPr>
      <w:rPr>
        <w:rFonts w:hint="default"/>
      </w:rPr>
    </w:lvl>
    <w:lvl w:ilvl="2">
      <w:start w:val="1"/>
      <w:numFmt w:val="lowerRoman"/>
      <w:lvlText w:val="%3."/>
      <w:lvlJc w:val="right"/>
      <w:pPr>
        <w:ind w:left="2381" w:hanging="79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D6D3344"/>
    <w:multiLevelType w:val="multilevel"/>
    <w:tmpl w:val="AB08CAEA"/>
    <w:lvl w:ilvl="0">
      <w:start w:val="1"/>
      <w:numFmt w:val="decimal"/>
      <w:lvlText w:val="Artikel %1."/>
      <w:lvlJc w:val="left"/>
      <w:pPr>
        <w:ind w:left="1588" w:hanging="1588"/>
      </w:pPr>
      <w:rPr>
        <w:rFonts w:hint="default"/>
        <w:b/>
        <w:i w:val="0"/>
        <w:sz w:val="20"/>
        <w:szCs w:val="22"/>
      </w:rPr>
    </w:lvl>
    <w:lvl w:ilvl="1">
      <w:start w:val="1"/>
      <w:numFmt w:val="decimal"/>
      <w:lvlText w:val="%1.%2."/>
      <w:lvlJc w:val="left"/>
      <w:pPr>
        <w:ind w:left="1588" w:hanging="1588"/>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381" w:hanging="793"/>
      </w:pPr>
      <w:rPr>
        <w:rFonts w:hint="default"/>
        <w:b w:val="0"/>
        <w:i w:val="0"/>
      </w:rPr>
    </w:lvl>
    <w:lvl w:ilvl="3">
      <w:start w:val="1"/>
      <w:numFmt w:val="decimal"/>
      <w:lvlText w:val="%1.%2.%3.%4."/>
      <w:lvlJc w:val="left"/>
      <w:pPr>
        <w:ind w:left="794" w:hanging="794"/>
      </w:pPr>
      <w:rPr>
        <w:rFonts w:hint="default"/>
      </w:rPr>
    </w:lvl>
    <w:lvl w:ilvl="4">
      <w:start w:val="1"/>
      <w:numFmt w:val="decimal"/>
      <w:lvlText w:val="%1.%2.%3.%4.%5."/>
      <w:lvlJc w:val="left"/>
      <w:pPr>
        <w:ind w:left="794" w:hanging="794"/>
      </w:pPr>
      <w:rPr>
        <w:rFonts w:hint="default"/>
      </w:rPr>
    </w:lvl>
    <w:lvl w:ilvl="5">
      <w:start w:val="1"/>
      <w:numFmt w:val="decimal"/>
      <w:lvlText w:val="%1.%2.%3.%4.%5.%6."/>
      <w:lvlJc w:val="left"/>
      <w:pPr>
        <w:ind w:left="794" w:hanging="794"/>
      </w:pPr>
      <w:rPr>
        <w:rFonts w:hint="default"/>
      </w:rPr>
    </w:lvl>
    <w:lvl w:ilvl="6">
      <w:start w:val="1"/>
      <w:numFmt w:val="decimal"/>
      <w:lvlText w:val="%1.%2.%3.%4.%5.%6.%7."/>
      <w:lvlJc w:val="left"/>
      <w:pPr>
        <w:ind w:left="794" w:hanging="794"/>
      </w:pPr>
      <w:rPr>
        <w:rFonts w:hint="default"/>
      </w:rPr>
    </w:lvl>
    <w:lvl w:ilvl="7">
      <w:start w:val="1"/>
      <w:numFmt w:val="decimal"/>
      <w:lvlText w:val="%1.%2.%3.%4.%5.%6.%7.%8."/>
      <w:lvlJc w:val="left"/>
      <w:pPr>
        <w:ind w:left="794" w:hanging="794"/>
      </w:pPr>
      <w:rPr>
        <w:rFonts w:hint="default"/>
      </w:rPr>
    </w:lvl>
    <w:lvl w:ilvl="8">
      <w:start w:val="1"/>
      <w:numFmt w:val="decimal"/>
      <w:lvlText w:val="%1.%2.%3.%4.%5.%6.%7.%8.%9."/>
      <w:lvlJc w:val="left"/>
      <w:pPr>
        <w:ind w:left="794" w:hanging="794"/>
      </w:pPr>
      <w:rPr>
        <w:rFonts w:hint="default"/>
      </w:rPr>
    </w:lvl>
  </w:abstractNum>
  <w:abstractNum w:abstractNumId="34" w15:restartNumberingAfterBreak="0">
    <w:nsid w:val="7ED20481"/>
    <w:multiLevelType w:val="multilevel"/>
    <w:tmpl w:val="0413001F"/>
    <w:styleLink w:val="111111"/>
    <w:lvl w:ilvl="0">
      <w:start w:val="1"/>
      <w:numFmt w:val="decimal"/>
      <w:lvlText w:val="%1."/>
      <w:lvlJc w:val="left"/>
      <w:pPr>
        <w:ind w:left="360" w:hanging="360"/>
      </w:pPr>
      <w:rPr>
        <w:rFonts w:ascii="Trebuchet MS" w:hAnsi="Trebuchet M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3"/>
  </w:num>
  <w:num w:numId="2">
    <w:abstractNumId w:val="11"/>
  </w:num>
  <w:num w:numId="3">
    <w:abstractNumId w:val="24"/>
  </w:num>
  <w:num w:numId="4">
    <w:abstractNumId w:val="12"/>
  </w:num>
  <w:num w:numId="5">
    <w:abstractNumId w:val="21"/>
  </w:num>
  <w:num w:numId="6">
    <w:abstractNumId w:val="32"/>
  </w:num>
  <w:num w:numId="7">
    <w:abstractNumId w:val="21"/>
    <w:lvlOverride w:ilvl="0">
      <w:startOverride w:val="1"/>
    </w:lvlOverride>
  </w:num>
  <w:num w:numId="8">
    <w:abstractNumId w:val="27"/>
  </w:num>
  <w:num w:numId="9">
    <w:abstractNumId w:val="26"/>
  </w:num>
  <w:num w:numId="10">
    <w:abstractNumId w:val="20"/>
  </w:num>
  <w:num w:numId="11">
    <w:abstractNumId w:val="15"/>
  </w:num>
  <w:num w:numId="12">
    <w:abstractNumId w:val="20"/>
    <w:lvlOverride w:ilvl="0">
      <w:startOverride w:val="1"/>
    </w:lvlOverride>
  </w:num>
  <w:num w:numId="13">
    <w:abstractNumId w:val="19"/>
  </w:num>
  <w:num w:numId="14">
    <w:abstractNumId w:val="30"/>
  </w:num>
  <w:num w:numId="15">
    <w:abstractNumId w:val="34"/>
  </w:num>
  <w:num w:numId="16">
    <w:abstractNumId w:val="13"/>
  </w:num>
  <w:num w:numId="17">
    <w:abstractNumId w:val="28"/>
  </w:num>
  <w:num w:numId="18">
    <w:abstractNumId w:val="9"/>
  </w:num>
  <w:num w:numId="19">
    <w:abstractNumId w:val="7"/>
  </w:num>
  <w:num w:numId="20">
    <w:abstractNumId w:val="6"/>
  </w:num>
  <w:num w:numId="21">
    <w:abstractNumId w:val="5"/>
  </w:num>
  <w:num w:numId="22">
    <w:abstractNumId w:val="4"/>
  </w:num>
  <w:num w:numId="23">
    <w:abstractNumId w:val="8"/>
  </w:num>
  <w:num w:numId="24">
    <w:abstractNumId w:val="3"/>
  </w:num>
  <w:num w:numId="25">
    <w:abstractNumId w:val="2"/>
  </w:num>
  <w:num w:numId="26">
    <w:abstractNumId w:val="1"/>
  </w:num>
  <w:num w:numId="27">
    <w:abstractNumId w:val="0"/>
  </w:num>
  <w:num w:numId="28">
    <w:abstractNumId w:val="18"/>
  </w:num>
  <w:num w:numId="29">
    <w:abstractNumId w:val="17"/>
  </w:num>
  <w:num w:numId="30">
    <w:abstractNumId w:val="22"/>
  </w:num>
  <w:num w:numId="31">
    <w:abstractNumId w:val="23"/>
  </w:num>
  <w:num w:numId="32">
    <w:abstractNumId w:val="14"/>
  </w:num>
  <w:num w:numId="33">
    <w:abstractNumId w:val="14"/>
  </w:num>
  <w:num w:numId="34">
    <w:abstractNumId w:val="14"/>
  </w:num>
  <w:num w:numId="35">
    <w:abstractNumId w:val="30"/>
  </w:num>
  <w:num w:numId="36">
    <w:abstractNumId w:val="30"/>
  </w:num>
  <w:num w:numId="37">
    <w:abstractNumId w:val="30"/>
  </w:num>
  <w:num w:numId="38">
    <w:abstractNumId w:val="23"/>
  </w:num>
  <w:num w:numId="39">
    <w:abstractNumId w:val="31"/>
  </w:num>
  <w:num w:numId="40">
    <w:abstractNumId w:val="29"/>
  </w:num>
  <w:num w:numId="41">
    <w:abstractNumId w:val="25"/>
  </w:num>
  <w:num w:numId="42">
    <w:abstractNumId w:val="10"/>
  </w:num>
  <w:num w:numId="43">
    <w:abstractNumId w:val="16"/>
  </w:num>
  <w:num w:numId="44">
    <w:abstractNumId w:val="14"/>
  </w:num>
  <w:num w:numId="45">
    <w:abstractNumId w:val="14"/>
  </w:num>
  <w:num w:numId="46">
    <w:abstractNumId w:val="25"/>
  </w:num>
  <w:num w:numId="47">
    <w:abstractNumId w:val="16"/>
  </w:num>
  <w:num w:numId="48">
    <w:abstractNumId w:val="22"/>
  </w:num>
  <w:num w:numId="49">
    <w:abstractNumId w:val="14"/>
  </w:num>
  <w:num w:numId="5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attachedTemplate r:id="rId1"/>
  <w:defaultTabStop w:val="794"/>
  <w:hyphenationZone w:val="425"/>
  <w:drawingGridHorizontalSpacing w:val="90"/>
  <w:drawingGridVerticalSpacing w:val="120"/>
  <w:displayHorizontalDrawingGridEvery w:val="2"/>
  <w:displayVerticalDrawingGridEvery w:val="0"/>
  <w:noPunctuationKerning/>
  <w:characterSpacingControl w:val="doNotCompress"/>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ED8"/>
    <w:rsid w:val="000048D3"/>
    <w:rsid w:val="00027395"/>
    <w:rsid w:val="00027C03"/>
    <w:rsid w:val="0004501A"/>
    <w:rsid w:val="00051E97"/>
    <w:rsid w:val="000521F5"/>
    <w:rsid w:val="000525EC"/>
    <w:rsid w:val="00054962"/>
    <w:rsid w:val="00055F02"/>
    <w:rsid w:val="0005603C"/>
    <w:rsid w:val="000608A9"/>
    <w:rsid w:val="00062036"/>
    <w:rsid w:val="00064055"/>
    <w:rsid w:val="00065B9C"/>
    <w:rsid w:val="000662FE"/>
    <w:rsid w:val="00072E57"/>
    <w:rsid w:val="00073CF4"/>
    <w:rsid w:val="000777FA"/>
    <w:rsid w:val="000914C6"/>
    <w:rsid w:val="000968BE"/>
    <w:rsid w:val="000A6DB7"/>
    <w:rsid w:val="000B1286"/>
    <w:rsid w:val="000C6009"/>
    <w:rsid w:val="000E3A98"/>
    <w:rsid w:val="000F5316"/>
    <w:rsid w:val="000F568C"/>
    <w:rsid w:val="0010106D"/>
    <w:rsid w:val="00104D72"/>
    <w:rsid w:val="0011093F"/>
    <w:rsid w:val="00113B65"/>
    <w:rsid w:val="00120417"/>
    <w:rsid w:val="001361FD"/>
    <w:rsid w:val="00144474"/>
    <w:rsid w:val="001541FF"/>
    <w:rsid w:val="00154CE6"/>
    <w:rsid w:val="00164A04"/>
    <w:rsid w:val="001771FE"/>
    <w:rsid w:val="001863B5"/>
    <w:rsid w:val="00193C54"/>
    <w:rsid w:val="00195F2B"/>
    <w:rsid w:val="001A5C47"/>
    <w:rsid w:val="001A7246"/>
    <w:rsid w:val="001C125E"/>
    <w:rsid w:val="001E0256"/>
    <w:rsid w:val="001F2A34"/>
    <w:rsid w:val="001F2DAA"/>
    <w:rsid w:val="0020150C"/>
    <w:rsid w:val="00207F4E"/>
    <w:rsid w:val="00240476"/>
    <w:rsid w:val="00242D97"/>
    <w:rsid w:val="002440D5"/>
    <w:rsid w:val="0025151A"/>
    <w:rsid w:val="00254749"/>
    <w:rsid w:val="002634B8"/>
    <w:rsid w:val="00264F1F"/>
    <w:rsid w:val="00267895"/>
    <w:rsid w:val="00267B27"/>
    <w:rsid w:val="00280021"/>
    <w:rsid w:val="00284195"/>
    <w:rsid w:val="002A7631"/>
    <w:rsid w:val="002B00EC"/>
    <w:rsid w:val="002B0B3C"/>
    <w:rsid w:val="002B640B"/>
    <w:rsid w:val="002C43C6"/>
    <w:rsid w:val="002D2624"/>
    <w:rsid w:val="002D348E"/>
    <w:rsid w:val="002D60E6"/>
    <w:rsid w:val="002E639B"/>
    <w:rsid w:val="002E7BC5"/>
    <w:rsid w:val="002F2FF9"/>
    <w:rsid w:val="002F644B"/>
    <w:rsid w:val="003133A4"/>
    <w:rsid w:val="00323353"/>
    <w:rsid w:val="00324C96"/>
    <w:rsid w:val="00356878"/>
    <w:rsid w:val="00361517"/>
    <w:rsid w:val="0036460B"/>
    <w:rsid w:val="00371D56"/>
    <w:rsid w:val="00387226"/>
    <w:rsid w:val="00394A7C"/>
    <w:rsid w:val="00394BD3"/>
    <w:rsid w:val="003A01D8"/>
    <w:rsid w:val="003A1771"/>
    <w:rsid w:val="003B354C"/>
    <w:rsid w:val="003B3FD8"/>
    <w:rsid w:val="003B411D"/>
    <w:rsid w:val="003C149E"/>
    <w:rsid w:val="003D2303"/>
    <w:rsid w:val="003D6995"/>
    <w:rsid w:val="003E32BD"/>
    <w:rsid w:val="003E64C8"/>
    <w:rsid w:val="003F05EE"/>
    <w:rsid w:val="0040777C"/>
    <w:rsid w:val="004144B1"/>
    <w:rsid w:val="0041621B"/>
    <w:rsid w:val="00422CBC"/>
    <w:rsid w:val="00423583"/>
    <w:rsid w:val="00423BE6"/>
    <w:rsid w:val="00425874"/>
    <w:rsid w:val="00426971"/>
    <w:rsid w:val="00430B59"/>
    <w:rsid w:val="00430FD5"/>
    <w:rsid w:val="00432414"/>
    <w:rsid w:val="00436FF7"/>
    <w:rsid w:val="004454E2"/>
    <w:rsid w:val="0044676D"/>
    <w:rsid w:val="00453503"/>
    <w:rsid w:val="00457923"/>
    <w:rsid w:val="00457C85"/>
    <w:rsid w:val="00465BEA"/>
    <w:rsid w:val="00466B45"/>
    <w:rsid w:val="00481BF8"/>
    <w:rsid w:val="00483F41"/>
    <w:rsid w:val="004869E4"/>
    <w:rsid w:val="00495F89"/>
    <w:rsid w:val="0049649C"/>
    <w:rsid w:val="004A2A51"/>
    <w:rsid w:val="004A674A"/>
    <w:rsid w:val="004A74A0"/>
    <w:rsid w:val="004C045D"/>
    <w:rsid w:val="004C3E12"/>
    <w:rsid w:val="004D4291"/>
    <w:rsid w:val="004E0F60"/>
    <w:rsid w:val="004E2D76"/>
    <w:rsid w:val="004E6660"/>
    <w:rsid w:val="004E678A"/>
    <w:rsid w:val="004E7877"/>
    <w:rsid w:val="004F711D"/>
    <w:rsid w:val="0050067F"/>
    <w:rsid w:val="00502397"/>
    <w:rsid w:val="00503998"/>
    <w:rsid w:val="00504C08"/>
    <w:rsid w:val="005138CF"/>
    <w:rsid w:val="005148D3"/>
    <w:rsid w:val="00514D30"/>
    <w:rsid w:val="00521B4C"/>
    <w:rsid w:val="0053028A"/>
    <w:rsid w:val="00530389"/>
    <w:rsid w:val="00536B36"/>
    <w:rsid w:val="00536F60"/>
    <w:rsid w:val="005465A1"/>
    <w:rsid w:val="00550A2B"/>
    <w:rsid w:val="005519D7"/>
    <w:rsid w:val="00551B93"/>
    <w:rsid w:val="005549D8"/>
    <w:rsid w:val="00561E4E"/>
    <w:rsid w:val="00563806"/>
    <w:rsid w:val="00581641"/>
    <w:rsid w:val="00583A37"/>
    <w:rsid w:val="005868DA"/>
    <w:rsid w:val="00590616"/>
    <w:rsid w:val="00592E2C"/>
    <w:rsid w:val="00595CE3"/>
    <w:rsid w:val="005B1E09"/>
    <w:rsid w:val="005B439D"/>
    <w:rsid w:val="005B549B"/>
    <w:rsid w:val="005E3A3A"/>
    <w:rsid w:val="005E6FC7"/>
    <w:rsid w:val="0061054E"/>
    <w:rsid w:val="00615DE4"/>
    <w:rsid w:val="006236BA"/>
    <w:rsid w:val="006354DD"/>
    <w:rsid w:val="0063766C"/>
    <w:rsid w:val="0064476A"/>
    <w:rsid w:val="00646D9A"/>
    <w:rsid w:val="006543F9"/>
    <w:rsid w:val="006568CD"/>
    <w:rsid w:val="00660A66"/>
    <w:rsid w:val="00661C51"/>
    <w:rsid w:val="00664D6A"/>
    <w:rsid w:val="0067398F"/>
    <w:rsid w:val="00684DFD"/>
    <w:rsid w:val="006A3CAF"/>
    <w:rsid w:val="006A74E0"/>
    <w:rsid w:val="006A7703"/>
    <w:rsid w:val="006B0E03"/>
    <w:rsid w:val="006B6261"/>
    <w:rsid w:val="006B6ED8"/>
    <w:rsid w:val="006E6371"/>
    <w:rsid w:val="006F4371"/>
    <w:rsid w:val="006F4404"/>
    <w:rsid w:val="0070443D"/>
    <w:rsid w:val="007159CA"/>
    <w:rsid w:val="00720A97"/>
    <w:rsid w:val="00724D8F"/>
    <w:rsid w:val="0073498C"/>
    <w:rsid w:val="00752481"/>
    <w:rsid w:val="00753903"/>
    <w:rsid w:val="007541B2"/>
    <w:rsid w:val="0076346A"/>
    <w:rsid w:val="00772C8C"/>
    <w:rsid w:val="007947D1"/>
    <w:rsid w:val="007A0ED5"/>
    <w:rsid w:val="007A6A35"/>
    <w:rsid w:val="007C1F53"/>
    <w:rsid w:val="007D0850"/>
    <w:rsid w:val="007E5932"/>
    <w:rsid w:val="007E6B31"/>
    <w:rsid w:val="007F1D8A"/>
    <w:rsid w:val="007F46BE"/>
    <w:rsid w:val="007F6DE2"/>
    <w:rsid w:val="007F759F"/>
    <w:rsid w:val="008039A8"/>
    <w:rsid w:val="008103D6"/>
    <w:rsid w:val="00814808"/>
    <w:rsid w:val="00822878"/>
    <w:rsid w:val="008304AD"/>
    <w:rsid w:val="008314F0"/>
    <w:rsid w:val="008315FF"/>
    <w:rsid w:val="00832509"/>
    <w:rsid w:val="00832ABE"/>
    <w:rsid w:val="00841930"/>
    <w:rsid w:val="008463C3"/>
    <w:rsid w:val="00852EEE"/>
    <w:rsid w:val="00853FD2"/>
    <w:rsid w:val="00855EEB"/>
    <w:rsid w:val="00860712"/>
    <w:rsid w:val="00863C77"/>
    <w:rsid w:val="008764A8"/>
    <w:rsid w:val="00882A20"/>
    <w:rsid w:val="00882D8C"/>
    <w:rsid w:val="00890544"/>
    <w:rsid w:val="00893792"/>
    <w:rsid w:val="008A0D28"/>
    <w:rsid w:val="008A3B00"/>
    <w:rsid w:val="008A51B6"/>
    <w:rsid w:val="008A6636"/>
    <w:rsid w:val="008B330D"/>
    <w:rsid w:val="008D50CC"/>
    <w:rsid w:val="008E1E08"/>
    <w:rsid w:val="008E4804"/>
    <w:rsid w:val="008E5F60"/>
    <w:rsid w:val="008E737F"/>
    <w:rsid w:val="008F58E5"/>
    <w:rsid w:val="00900883"/>
    <w:rsid w:val="00902CB1"/>
    <w:rsid w:val="00907945"/>
    <w:rsid w:val="00914FEF"/>
    <w:rsid w:val="00933C8C"/>
    <w:rsid w:val="009448C0"/>
    <w:rsid w:val="00964B64"/>
    <w:rsid w:val="009721AC"/>
    <w:rsid w:val="009744BE"/>
    <w:rsid w:val="00980922"/>
    <w:rsid w:val="009845DD"/>
    <w:rsid w:val="009967E0"/>
    <w:rsid w:val="009B00A1"/>
    <w:rsid w:val="009B1765"/>
    <w:rsid w:val="009B178B"/>
    <w:rsid w:val="009B3DEB"/>
    <w:rsid w:val="009B5BE1"/>
    <w:rsid w:val="009C5C4D"/>
    <w:rsid w:val="009D1F2B"/>
    <w:rsid w:val="009D3B78"/>
    <w:rsid w:val="009D7312"/>
    <w:rsid w:val="009E4163"/>
    <w:rsid w:val="009E48BE"/>
    <w:rsid w:val="009E635C"/>
    <w:rsid w:val="009F06D9"/>
    <w:rsid w:val="00A00295"/>
    <w:rsid w:val="00A07562"/>
    <w:rsid w:val="00A22B67"/>
    <w:rsid w:val="00A3159A"/>
    <w:rsid w:val="00A31BE1"/>
    <w:rsid w:val="00A438C4"/>
    <w:rsid w:val="00A44267"/>
    <w:rsid w:val="00A531A4"/>
    <w:rsid w:val="00A73F10"/>
    <w:rsid w:val="00A75934"/>
    <w:rsid w:val="00A7724B"/>
    <w:rsid w:val="00A91E3D"/>
    <w:rsid w:val="00AA2EE4"/>
    <w:rsid w:val="00AB62F7"/>
    <w:rsid w:val="00AC4F1C"/>
    <w:rsid w:val="00AC5A17"/>
    <w:rsid w:val="00AC6DD8"/>
    <w:rsid w:val="00AD0EE6"/>
    <w:rsid w:val="00AD4295"/>
    <w:rsid w:val="00AE63EE"/>
    <w:rsid w:val="00B062AC"/>
    <w:rsid w:val="00B220A5"/>
    <w:rsid w:val="00B41204"/>
    <w:rsid w:val="00B54474"/>
    <w:rsid w:val="00B56969"/>
    <w:rsid w:val="00B67E61"/>
    <w:rsid w:val="00B72C1F"/>
    <w:rsid w:val="00B87ADE"/>
    <w:rsid w:val="00B92666"/>
    <w:rsid w:val="00BA230B"/>
    <w:rsid w:val="00BA285B"/>
    <w:rsid w:val="00BB0762"/>
    <w:rsid w:val="00BB0A6E"/>
    <w:rsid w:val="00BB1D2A"/>
    <w:rsid w:val="00BB4B91"/>
    <w:rsid w:val="00BC27BE"/>
    <w:rsid w:val="00BC387E"/>
    <w:rsid w:val="00BD2BB9"/>
    <w:rsid w:val="00BD4D07"/>
    <w:rsid w:val="00BD7280"/>
    <w:rsid w:val="00C01520"/>
    <w:rsid w:val="00C107C5"/>
    <w:rsid w:val="00C24543"/>
    <w:rsid w:val="00C30888"/>
    <w:rsid w:val="00C32630"/>
    <w:rsid w:val="00C3732C"/>
    <w:rsid w:val="00C43D29"/>
    <w:rsid w:val="00C512AC"/>
    <w:rsid w:val="00C56A13"/>
    <w:rsid w:val="00C63841"/>
    <w:rsid w:val="00C80E1E"/>
    <w:rsid w:val="00C92D88"/>
    <w:rsid w:val="00C93CFC"/>
    <w:rsid w:val="00CA7268"/>
    <w:rsid w:val="00CA7C14"/>
    <w:rsid w:val="00CB2FFE"/>
    <w:rsid w:val="00CC186A"/>
    <w:rsid w:val="00CD1039"/>
    <w:rsid w:val="00CF06E9"/>
    <w:rsid w:val="00D00DF9"/>
    <w:rsid w:val="00D04D37"/>
    <w:rsid w:val="00D144DE"/>
    <w:rsid w:val="00D1597C"/>
    <w:rsid w:val="00D17357"/>
    <w:rsid w:val="00D228B6"/>
    <w:rsid w:val="00D312C0"/>
    <w:rsid w:val="00D337A1"/>
    <w:rsid w:val="00D40D9E"/>
    <w:rsid w:val="00D60D1D"/>
    <w:rsid w:val="00D6261A"/>
    <w:rsid w:val="00D63978"/>
    <w:rsid w:val="00D66241"/>
    <w:rsid w:val="00D70C42"/>
    <w:rsid w:val="00D7338C"/>
    <w:rsid w:val="00D77DBF"/>
    <w:rsid w:val="00D84D2A"/>
    <w:rsid w:val="00D92EF0"/>
    <w:rsid w:val="00D95B79"/>
    <w:rsid w:val="00DA596F"/>
    <w:rsid w:val="00DA6D85"/>
    <w:rsid w:val="00DA73AF"/>
    <w:rsid w:val="00DB64DC"/>
    <w:rsid w:val="00DB7CD7"/>
    <w:rsid w:val="00DC2037"/>
    <w:rsid w:val="00DC61F0"/>
    <w:rsid w:val="00DC7224"/>
    <w:rsid w:val="00DD05DB"/>
    <w:rsid w:val="00DD57E5"/>
    <w:rsid w:val="00DD65EB"/>
    <w:rsid w:val="00DE3DBA"/>
    <w:rsid w:val="00DE4CE3"/>
    <w:rsid w:val="00E03377"/>
    <w:rsid w:val="00E035BB"/>
    <w:rsid w:val="00E069F5"/>
    <w:rsid w:val="00E141EF"/>
    <w:rsid w:val="00E218B7"/>
    <w:rsid w:val="00E2582E"/>
    <w:rsid w:val="00E33CB3"/>
    <w:rsid w:val="00E54BE2"/>
    <w:rsid w:val="00E57A56"/>
    <w:rsid w:val="00E653D9"/>
    <w:rsid w:val="00E7244B"/>
    <w:rsid w:val="00E74BB7"/>
    <w:rsid w:val="00E771CA"/>
    <w:rsid w:val="00E77661"/>
    <w:rsid w:val="00E82D4F"/>
    <w:rsid w:val="00E911A9"/>
    <w:rsid w:val="00E97290"/>
    <w:rsid w:val="00EA66B8"/>
    <w:rsid w:val="00ED59CC"/>
    <w:rsid w:val="00EF0676"/>
    <w:rsid w:val="00EF396F"/>
    <w:rsid w:val="00F0269C"/>
    <w:rsid w:val="00F32E81"/>
    <w:rsid w:val="00F354DD"/>
    <w:rsid w:val="00F560E8"/>
    <w:rsid w:val="00F8590B"/>
    <w:rsid w:val="00FA0A86"/>
    <w:rsid w:val="00FA0B3B"/>
    <w:rsid w:val="00FB0613"/>
    <w:rsid w:val="00FB10AE"/>
    <w:rsid w:val="00FB1449"/>
    <w:rsid w:val="00FB4441"/>
    <w:rsid w:val="00FB6314"/>
    <w:rsid w:val="00FC273F"/>
    <w:rsid w:val="00FC6E81"/>
    <w:rsid w:val="00FC6F9F"/>
    <w:rsid w:val="00FD591A"/>
    <w:rsid w:val="00FD7878"/>
    <w:rsid w:val="00FE5A7D"/>
    <w:rsid w:val="00FF0640"/>
    <w:rsid w:val="00FF0647"/>
    <w:rsid w:val="00FF1F12"/>
    <w:rsid w:val="00FF6D23"/>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6B282FE"/>
  <w15:chartTrackingRefBased/>
  <w15:docId w15:val="{85647508-AE08-4E0D-BE3A-4735572BB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5B1E09"/>
    <w:pPr>
      <w:overflowPunct w:val="0"/>
      <w:autoSpaceDE w:val="0"/>
      <w:autoSpaceDN w:val="0"/>
      <w:adjustRightInd w:val="0"/>
      <w:spacing w:line="312" w:lineRule="auto"/>
      <w:jc w:val="both"/>
      <w:textAlignment w:val="baseline"/>
    </w:pPr>
    <w:rPr>
      <w:rFonts w:ascii="Trebuchet MS" w:hAnsi="Trebuchet MS"/>
    </w:rPr>
  </w:style>
  <w:style w:type="paragraph" w:styleId="Kop1">
    <w:name w:val="heading 1"/>
    <w:basedOn w:val="Standaard"/>
    <w:next w:val="Standaard"/>
    <w:link w:val="Kop1Char"/>
    <w:uiPriority w:val="9"/>
    <w:qFormat/>
    <w:rsid w:val="003E64C8"/>
    <w:pPr>
      <w:numPr>
        <w:numId w:val="37"/>
      </w:numPr>
      <w:overflowPunct/>
      <w:autoSpaceDE/>
      <w:autoSpaceDN/>
      <w:adjustRightInd/>
      <w:spacing w:before="240" w:line="240" w:lineRule="auto"/>
      <w:textAlignment w:val="auto"/>
      <w:outlineLvl w:val="0"/>
    </w:pPr>
    <w:rPr>
      <w:rFonts w:eastAsiaTheme="majorEastAsia" w:cs="Calibri"/>
      <w:b/>
      <w:szCs w:val="32"/>
      <w:lang w:eastAsia="zh-CN"/>
    </w:rPr>
  </w:style>
  <w:style w:type="paragraph" w:styleId="Kop2">
    <w:name w:val="heading 2"/>
    <w:basedOn w:val="Standaard"/>
    <w:next w:val="Standaard"/>
    <w:link w:val="Kop2Char"/>
    <w:uiPriority w:val="9"/>
    <w:qFormat/>
    <w:rsid w:val="003E64C8"/>
    <w:pPr>
      <w:numPr>
        <w:ilvl w:val="1"/>
        <w:numId w:val="37"/>
      </w:numPr>
      <w:overflowPunct/>
      <w:autoSpaceDE/>
      <w:autoSpaceDN/>
      <w:adjustRightInd/>
      <w:spacing w:before="240"/>
      <w:textAlignment w:val="auto"/>
      <w:outlineLvl w:val="1"/>
    </w:pPr>
    <w:rPr>
      <w:rFonts w:eastAsiaTheme="majorEastAsia" w:cs="Calibri"/>
      <w:szCs w:val="26"/>
      <w:lang w:eastAsia="zh-CN"/>
    </w:rPr>
  </w:style>
  <w:style w:type="paragraph" w:styleId="Kop3">
    <w:name w:val="heading 3"/>
    <w:basedOn w:val="Standaard"/>
    <w:next w:val="Standaard"/>
    <w:link w:val="Kop3Char"/>
    <w:uiPriority w:val="9"/>
    <w:qFormat/>
    <w:rsid w:val="00D84D2A"/>
    <w:pPr>
      <w:numPr>
        <w:ilvl w:val="2"/>
        <w:numId w:val="37"/>
      </w:numPr>
      <w:overflowPunct/>
      <w:autoSpaceDE/>
      <w:autoSpaceDN/>
      <w:adjustRightInd/>
      <w:textAlignment w:val="auto"/>
      <w:outlineLvl w:val="2"/>
    </w:pPr>
    <w:rPr>
      <w:rFonts w:eastAsiaTheme="majorEastAsia" w:cs="Calibri"/>
      <w:szCs w:val="24"/>
      <w:lang w:eastAsia="zh-CN"/>
    </w:rPr>
  </w:style>
  <w:style w:type="paragraph" w:styleId="Kop4">
    <w:name w:val="heading 4"/>
    <w:basedOn w:val="Standaard"/>
    <w:next w:val="Standaard"/>
    <w:link w:val="Kop4Char"/>
    <w:uiPriority w:val="9"/>
    <w:semiHidden/>
    <w:qFormat/>
    <w:rsid w:val="00D7338C"/>
    <w:pPr>
      <w:numPr>
        <w:ilvl w:val="3"/>
        <w:numId w:val="37"/>
      </w:numPr>
      <w:spacing w:before="40"/>
      <w:outlineLvl w:val="3"/>
    </w:pPr>
    <w:rPr>
      <w:rFonts w:eastAsiaTheme="majorEastAsia" w:cstheme="majorBidi"/>
      <w:i/>
      <w:iCs/>
      <w:color w:val="2E74B5" w:themeColor="accent1" w:themeShade="BF"/>
    </w:rPr>
  </w:style>
  <w:style w:type="paragraph" w:styleId="Kop5">
    <w:name w:val="heading 5"/>
    <w:basedOn w:val="Standaard"/>
    <w:next w:val="Standaard"/>
    <w:link w:val="Kop5Char"/>
    <w:uiPriority w:val="9"/>
    <w:semiHidden/>
    <w:unhideWhenUsed/>
    <w:qFormat/>
    <w:rsid w:val="00D7338C"/>
    <w:pPr>
      <w:numPr>
        <w:ilvl w:val="4"/>
        <w:numId w:val="37"/>
      </w:numPr>
      <w:spacing w:before="40"/>
      <w:outlineLvl w:val="4"/>
    </w:pPr>
    <w:rPr>
      <w:rFonts w:eastAsiaTheme="majorEastAsia" w:cstheme="majorBidi"/>
      <w:color w:val="2E74B5" w:themeColor="accent1" w:themeShade="BF"/>
    </w:rPr>
  </w:style>
  <w:style w:type="paragraph" w:styleId="Kop6">
    <w:name w:val="heading 6"/>
    <w:basedOn w:val="Standaard"/>
    <w:next w:val="Standaard"/>
    <w:link w:val="Kop6Char"/>
    <w:uiPriority w:val="9"/>
    <w:semiHidden/>
    <w:unhideWhenUsed/>
    <w:qFormat/>
    <w:rsid w:val="00D7338C"/>
    <w:pPr>
      <w:numPr>
        <w:ilvl w:val="5"/>
        <w:numId w:val="37"/>
      </w:numPr>
      <w:spacing w:before="40"/>
      <w:outlineLvl w:val="5"/>
    </w:pPr>
    <w:rPr>
      <w:rFonts w:eastAsiaTheme="majorEastAsia" w:cstheme="majorBidi"/>
      <w:color w:val="1F4D78" w:themeColor="accent1" w:themeShade="7F"/>
    </w:rPr>
  </w:style>
  <w:style w:type="paragraph" w:styleId="Kop7">
    <w:name w:val="heading 7"/>
    <w:basedOn w:val="Standaard"/>
    <w:next w:val="Standaard"/>
    <w:link w:val="Kop7Char"/>
    <w:uiPriority w:val="9"/>
    <w:semiHidden/>
    <w:unhideWhenUsed/>
    <w:qFormat/>
    <w:rsid w:val="00D7338C"/>
    <w:pPr>
      <w:numPr>
        <w:ilvl w:val="6"/>
        <w:numId w:val="37"/>
      </w:numPr>
      <w:spacing w:before="40"/>
      <w:outlineLvl w:val="6"/>
    </w:pPr>
    <w:rPr>
      <w:rFonts w:eastAsiaTheme="majorEastAsia" w:cstheme="majorBidi"/>
      <w:i/>
      <w:iCs/>
      <w:color w:val="1F4D78" w:themeColor="accent1" w:themeShade="7F"/>
    </w:rPr>
  </w:style>
  <w:style w:type="paragraph" w:styleId="Kop8">
    <w:name w:val="heading 8"/>
    <w:basedOn w:val="Standaard"/>
    <w:next w:val="Standaard"/>
    <w:link w:val="Kop8Char"/>
    <w:uiPriority w:val="9"/>
    <w:semiHidden/>
    <w:unhideWhenUsed/>
    <w:qFormat/>
    <w:rsid w:val="00D7338C"/>
    <w:pPr>
      <w:numPr>
        <w:ilvl w:val="7"/>
        <w:numId w:val="37"/>
      </w:numPr>
      <w:spacing w:before="40"/>
      <w:outlineLvl w:val="7"/>
    </w:pPr>
    <w:rPr>
      <w:rFonts w:eastAsiaTheme="majorEastAsia"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D7338C"/>
    <w:pPr>
      <w:numPr>
        <w:ilvl w:val="8"/>
        <w:numId w:val="37"/>
      </w:numPr>
      <w:spacing w:before="40"/>
      <w:outlineLvl w:val="8"/>
    </w:pPr>
    <w:rPr>
      <w:rFonts w:eastAsiaTheme="majorEastAsia"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semiHidden/>
    <w:qFormat/>
    <w:rsid w:val="00FF0647"/>
    <w:pPr>
      <w:ind w:left="708"/>
    </w:pPr>
  </w:style>
  <w:style w:type="paragraph" w:styleId="Koptekst">
    <w:name w:val="header"/>
    <w:basedOn w:val="Standaard"/>
    <w:link w:val="KoptekstChar"/>
    <w:uiPriority w:val="99"/>
    <w:semiHidden/>
    <w:rsid w:val="00DD05DB"/>
    <w:pPr>
      <w:tabs>
        <w:tab w:val="center" w:pos="4536"/>
        <w:tab w:val="right" w:pos="9072"/>
      </w:tabs>
    </w:pPr>
  </w:style>
  <w:style w:type="paragraph" w:styleId="E-mailhandtekening">
    <w:name w:val="E-mail Signature"/>
    <w:basedOn w:val="Standaard"/>
    <w:semiHidden/>
    <w:pPr>
      <w:overflowPunct/>
      <w:autoSpaceDE/>
      <w:autoSpaceDN/>
      <w:adjustRightInd/>
      <w:jc w:val="left"/>
      <w:textAlignment w:val="auto"/>
    </w:pPr>
    <w:rPr>
      <w:sz w:val="12"/>
      <w:lang w:eastAsia="en-US" w:bidi="he-IL"/>
    </w:rPr>
  </w:style>
  <w:style w:type="paragraph" w:styleId="Voetnoottekst">
    <w:name w:val="footnote text"/>
    <w:basedOn w:val="Standaard"/>
    <w:semiHidden/>
    <w:rPr>
      <w:sz w:val="14"/>
    </w:rPr>
  </w:style>
  <w:style w:type="character" w:customStyle="1" w:styleId="KoptekstChar">
    <w:name w:val="Koptekst Char"/>
    <w:link w:val="Koptekst"/>
    <w:uiPriority w:val="99"/>
    <w:semiHidden/>
    <w:rsid w:val="006B6261"/>
    <w:rPr>
      <w:rFonts w:ascii="Trebuchet MS" w:hAnsi="Trebuchet MS"/>
    </w:rPr>
  </w:style>
  <w:style w:type="paragraph" w:styleId="Voettekst">
    <w:name w:val="footer"/>
    <w:basedOn w:val="Standaard"/>
    <w:link w:val="VoettekstChar"/>
    <w:uiPriority w:val="99"/>
    <w:semiHidden/>
    <w:rsid w:val="00DD05DB"/>
    <w:pPr>
      <w:tabs>
        <w:tab w:val="center" w:pos="4536"/>
        <w:tab w:val="right" w:pos="9072"/>
      </w:tabs>
    </w:pPr>
  </w:style>
  <w:style w:type="character" w:customStyle="1" w:styleId="VoettekstChar">
    <w:name w:val="Voettekst Char"/>
    <w:link w:val="Voettekst"/>
    <w:uiPriority w:val="99"/>
    <w:semiHidden/>
    <w:rsid w:val="006B6261"/>
    <w:rPr>
      <w:rFonts w:ascii="Trebuchet MS" w:hAnsi="Trebuchet MS"/>
    </w:rPr>
  </w:style>
  <w:style w:type="paragraph" w:customStyle="1" w:styleId="Plattetekst21">
    <w:name w:val="Platte tekst 21"/>
    <w:basedOn w:val="Standaard"/>
    <w:semiHidden/>
    <w:rsid w:val="0020150C"/>
    <w:pPr>
      <w:tabs>
        <w:tab w:val="left" w:pos="1134"/>
        <w:tab w:val="left" w:pos="5387"/>
      </w:tabs>
      <w:ind w:left="709"/>
      <w:jc w:val="left"/>
    </w:pPr>
  </w:style>
  <w:style w:type="paragraph" w:styleId="Ballontekst">
    <w:name w:val="Balloon Text"/>
    <w:basedOn w:val="Standaard"/>
    <w:link w:val="BallontekstChar"/>
    <w:uiPriority w:val="99"/>
    <w:semiHidden/>
    <w:unhideWhenUsed/>
    <w:rsid w:val="008E1E08"/>
    <w:rPr>
      <w:rFonts w:cs="Segoe UI"/>
      <w:szCs w:val="18"/>
    </w:rPr>
  </w:style>
  <w:style w:type="character" w:customStyle="1" w:styleId="BallontekstChar">
    <w:name w:val="Ballontekst Char"/>
    <w:link w:val="Ballontekst"/>
    <w:uiPriority w:val="99"/>
    <w:semiHidden/>
    <w:rsid w:val="008E1E08"/>
    <w:rPr>
      <w:rFonts w:ascii="Trebuchet MS" w:hAnsi="Trebuchet MS" w:cs="Segoe UI"/>
      <w:szCs w:val="18"/>
    </w:rPr>
  </w:style>
  <w:style w:type="character" w:styleId="Verwijzingopmerking">
    <w:name w:val="annotation reference"/>
    <w:basedOn w:val="Standaardalinea-lettertype"/>
    <w:uiPriority w:val="99"/>
    <w:semiHidden/>
    <w:unhideWhenUsed/>
    <w:rsid w:val="00C01520"/>
    <w:rPr>
      <w:sz w:val="16"/>
      <w:szCs w:val="16"/>
      <w:lang w:val="nl-NL"/>
    </w:rPr>
  </w:style>
  <w:style w:type="paragraph" w:styleId="Tekstopmerking">
    <w:name w:val="annotation text"/>
    <w:basedOn w:val="Standaard"/>
    <w:link w:val="TekstopmerkingChar"/>
    <w:uiPriority w:val="99"/>
    <w:semiHidden/>
    <w:unhideWhenUsed/>
    <w:rsid w:val="00C01520"/>
    <w:pPr>
      <w:overflowPunct/>
      <w:autoSpaceDE/>
      <w:autoSpaceDN/>
      <w:adjustRightInd/>
      <w:spacing w:after="160"/>
      <w:jc w:val="left"/>
      <w:textAlignment w:val="auto"/>
    </w:pPr>
    <w:rPr>
      <w:rFonts w:eastAsiaTheme="minorHAnsi" w:cstheme="minorBidi"/>
      <w:lang w:eastAsia="en-US"/>
    </w:rPr>
  </w:style>
  <w:style w:type="character" w:customStyle="1" w:styleId="TekstopmerkingChar">
    <w:name w:val="Tekst opmerking Char"/>
    <w:basedOn w:val="Standaardalinea-lettertype"/>
    <w:link w:val="Tekstopmerking"/>
    <w:uiPriority w:val="99"/>
    <w:semiHidden/>
    <w:rsid w:val="00C01520"/>
    <w:rPr>
      <w:rFonts w:ascii="Trebuchet MS" w:eastAsiaTheme="minorHAnsi" w:hAnsi="Trebuchet MS" w:cstheme="minorBidi"/>
      <w:lang w:val="nl-NL" w:eastAsia="en-US"/>
    </w:rPr>
  </w:style>
  <w:style w:type="character" w:customStyle="1" w:styleId="Kop1Char">
    <w:name w:val="Kop 1 Char"/>
    <w:basedOn w:val="Standaardalinea-lettertype"/>
    <w:link w:val="Kop1"/>
    <w:uiPriority w:val="9"/>
    <w:rsid w:val="003E64C8"/>
    <w:rPr>
      <w:rFonts w:ascii="Trebuchet MS" w:eastAsiaTheme="majorEastAsia" w:hAnsi="Trebuchet MS" w:cs="Calibri"/>
      <w:b/>
      <w:szCs w:val="32"/>
      <w:lang w:val="nl-NL" w:eastAsia="zh-CN"/>
    </w:rPr>
  </w:style>
  <w:style w:type="paragraph" w:styleId="Kopvaninhoudsopgave">
    <w:name w:val="TOC Heading"/>
    <w:basedOn w:val="Standaard"/>
    <w:next w:val="Standaard"/>
    <w:uiPriority w:val="39"/>
    <w:qFormat/>
    <w:rsid w:val="00FB0613"/>
    <w:pPr>
      <w:spacing w:before="300" w:after="240"/>
    </w:pPr>
    <w:rPr>
      <w:rFonts w:eastAsiaTheme="majorEastAsia" w:cstheme="majorBidi"/>
      <w:b/>
      <w:bCs/>
      <w:caps/>
      <w:szCs w:val="32"/>
    </w:rPr>
  </w:style>
  <w:style w:type="paragraph" w:styleId="Inhopg1">
    <w:name w:val="toc 1"/>
    <w:basedOn w:val="Standaard"/>
    <w:next w:val="Standaard"/>
    <w:autoRedefine/>
    <w:uiPriority w:val="39"/>
    <w:semiHidden/>
    <w:rsid w:val="006E6371"/>
    <w:pPr>
      <w:spacing w:after="100"/>
    </w:pPr>
    <w:rPr>
      <w:noProof/>
    </w:rPr>
  </w:style>
  <w:style w:type="character" w:customStyle="1" w:styleId="Kop2Char">
    <w:name w:val="Kop 2 Char"/>
    <w:basedOn w:val="Standaardalinea-lettertype"/>
    <w:link w:val="Kop2"/>
    <w:uiPriority w:val="9"/>
    <w:rsid w:val="003E64C8"/>
    <w:rPr>
      <w:rFonts w:ascii="Trebuchet MS" w:eastAsiaTheme="majorEastAsia" w:hAnsi="Trebuchet MS" w:cs="Calibri"/>
      <w:szCs w:val="26"/>
      <w:lang w:val="nl-NL" w:eastAsia="zh-CN"/>
    </w:rPr>
  </w:style>
  <w:style w:type="character" w:customStyle="1" w:styleId="Kop3Char">
    <w:name w:val="Kop 3 Char"/>
    <w:basedOn w:val="Standaardalinea-lettertype"/>
    <w:link w:val="Kop3"/>
    <w:uiPriority w:val="9"/>
    <w:rsid w:val="00D84D2A"/>
    <w:rPr>
      <w:rFonts w:ascii="Trebuchet MS" w:eastAsiaTheme="majorEastAsia" w:hAnsi="Trebuchet MS" w:cs="Calibri"/>
      <w:szCs w:val="24"/>
      <w:lang w:val="nl-NL" w:eastAsia="zh-CN"/>
    </w:rPr>
  </w:style>
  <w:style w:type="paragraph" w:styleId="Inhopg2">
    <w:name w:val="toc 2"/>
    <w:basedOn w:val="Standaard"/>
    <w:next w:val="Standaard"/>
    <w:autoRedefine/>
    <w:uiPriority w:val="39"/>
    <w:semiHidden/>
    <w:rsid w:val="00832ABE"/>
    <w:pPr>
      <w:spacing w:after="100"/>
      <w:ind w:left="180"/>
    </w:pPr>
  </w:style>
  <w:style w:type="paragraph" w:styleId="Inhopg3">
    <w:name w:val="toc 3"/>
    <w:basedOn w:val="Standaard"/>
    <w:next w:val="Standaard"/>
    <w:autoRedefine/>
    <w:uiPriority w:val="39"/>
    <w:semiHidden/>
    <w:rsid w:val="00832ABE"/>
    <w:pPr>
      <w:spacing w:after="100"/>
      <w:ind w:left="360"/>
    </w:pPr>
  </w:style>
  <w:style w:type="paragraph" w:styleId="Inhopg4">
    <w:name w:val="toc 4"/>
    <w:basedOn w:val="Standaard"/>
    <w:next w:val="Standaard"/>
    <w:autoRedefine/>
    <w:uiPriority w:val="39"/>
    <w:semiHidden/>
    <w:rsid w:val="00832ABE"/>
    <w:pPr>
      <w:overflowPunct/>
      <w:autoSpaceDE/>
      <w:autoSpaceDN/>
      <w:adjustRightInd/>
      <w:spacing w:after="100" w:line="259" w:lineRule="auto"/>
      <w:ind w:left="660"/>
      <w:jc w:val="left"/>
      <w:textAlignment w:val="auto"/>
    </w:pPr>
    <w:rPr>
      <w:rFonts w:eastAsiaTheme="minorEastAsia" w:cstheme="minorBidi"/>
      <w:szCs w:val="22"/>
    </w:rPr>
  </w:style>
  <w:style w:type="paragraph" w:styleId="Inhopg5">
    <w:name w:val="toc 5"/>
    <w:basedOn w:val="Standaard"/>
    <w:next w:val="Standaard"/>
    <w:autoRedefine/>
    <w:uiPriority w:val="39"/>
    <w:semiHidden/>
    <w:rsid w:val="00832ABE"/>
    <w:pPr>
      <w:overflowPunct/>
      <w:autoSpaceDE/>
      <w:autoSpaceDN/>
      <w:adjustRightInd/>
      <w:spacing w:after="100" w:line="259" w:lineRule="auto"/>
      <w:ind w:left="880"/>
      <w:jc w:val="left"/>
      <w:textAlignment w:val="auto"/>
    </w:pPr>
    <w:rPr>
      <w:rFonts w:eastAsiaTheme="minorEastAsia" w:cstheme="minorBidi"/>
      <w:szCs w:val="22"/>
    </w:rPr>
  </w:style>
  <w:style w:type="paragraph" w:styleId="Inhopg6">
    <w:name w:val="toc 6"/>
    <w:basedOn w:val="Standaard"/>
    <w:next w:val="Standaard"/>
    <w:autoRedefine/>
    <w:uiPriority w:val="39"/>
    <w:semiHidden/>
    <w:rsid w:val="00832ABE"/>
    <w:pPr>
      <w:overflowPunct/>
      <w:autoSpaceDE/>
      <w:autoSpaceDN/>
      <w:adjustRightInd/>
      <w:spacing w:after="100" w:line="259" w:lineRule="auto"/>
      <w:ind w:left="1100"/>
      <w:jc w:val="left"/>
      <w:textAlignment w:val="auto"/>
    </w:pPr>
    <w:rPr>
      <w:rFonts w:eastAsiaTheme="minorEastAsia" w:cstheme="minorBidi"/>
      <w:szCs w:val="22"/>
    </w:rPr>
  </w:style>
  <w:style w:type="paragraph" w:styleId="Inhopg7">
    <w:name w:val="toc 7"/>
    <w:basedOn w:val="Standaard"/>
    <w:next w:val="Standaard"/>
    <w:autoRedefine/>
    <w:uiPriority w:val="39"/>
    <w:semiHidden/>
    <w:rsid w:val="00832ABE"/>
    <w:pPr>
      <w:overflowPunct/>
      <w:autoSpaceDE/>
      <w:autoSpaceDN/>
      <w:adjustRightInd/>
      <w:spacing w:after="100" w:line="259" w:lineRule="auto"/>
      <w:ind w:left="1320"/>
      <w:jc w:val="left"/>
      <w:textAlignment w:val="auto"/>
    </w:pPr>
    <w:rPr>
      <w:rFonts w:eastAsiaTheme="minorEastAsia" w:cstheme="minorBidi"/>
      <w:szCs w:val="22"/>
    </w:rPr>
  </w:style>
  <w:style w:type="paragraph" w:styleId="Inhopg8">
    <w:name w:val="toc 8"/>
    <w:basedOn w:val="Standaard"/>
    <w:next w:val="Standaard"/>
    <w:autoRedefine/>
    <w:uiPriority w:val="39"/>
    <w:semiHidden/>
    <w:rsid w:val="00832ABE"/>
    <w:pPr>
      <w:overflowPunct/>
      <w:autoSpaceDE/>
      <w:autoSpaceDN/>
      <w:adjustRightInd/>
      <w:spacing w:after="100" w:line="259" w:lineRule="auto"/>
      <w:ind w:left="1540"/>
      <w:jc w:val="left"/>
      <w:textAlignment w:val="auto"/>
    </w:pPr>
    <w:rPr>
      <w:rFonts w:eastAsiaTheme="minorEastAsia" w:cstheme="minorBidi"/>
      <w:szCs w:val="22"/>
    </w:rPr>
  </w:style>
  <w:style w:type="paragraph" w:styleId="Inhopg9">
    <w:name w:val="toc 9"/>
    <w:basedOn w:val="Standaard"/>
    <w:next w:val="Standaard"/>
    <w:autoRedefine/>
    <w:uiPriority w:val="39"/>
    <w:semiHidden/>
    <w:rsid w:val="00832ABE"/>
    <w:pPr>
      <w:overflowPunct/>
      <w:autoSpaceDE/>
      <w:autoSpaceDN/>
      <w:adjustRightInd/>
      <w:spacing w:after="100" w:line="259" w:lineRule="auto"/>
      <w:ind w:left="1760"/>
      <w:jc w:val="left"/>
      <w:textAlignment w:val="auto"/>
    </w:pPr>
    <w:rPr>
      <w:rFonts w:eastAsiaTheme="minorEastAsia" w:cstheme="minorBidi"/>
      <w:szCs w:val="22"/>
    </w:rPr>
  </w:style>
  <w:style w:type="character" w:styleId="Tekstvantijdelijkeaanduiding">
    <w:name w:val="Placeholder Text"/>
    <w:basedOn w:val="Standaardalinea-lettertype"/>
    <w:uiPriority w:val="99"/>
    <w:semiHidden/>
    <w:rsid w:val="002F2FF9"/>
    <w:rPr>
      <w:color w:val="808080"/>
      <w:lang w:val="nl-NL"/>
    </w:rPr>
  </w:style>
  <w:style w:type="paragraph" w:customStyle="1" w:styleId="Dummy">
    <w:name w:val="Dummy"/>
    <w:basedOn w:val="Standaard"/>
    <w:semiHidden/>
    <w:qFormat/>
    <w:rsid w:val="006A7703"/>
    <w:pPr>
      <w:overflowPunct/>
      <w:autoSpaceDE/>
      <w:autoSpaceDN/>
      <w:adjustRightInd/>
      <w:jc w:val="left"/>
      <w:textAlignment w:val="auto"/>
    </w:pPr>
    <w:rPr>
      <w:rFonts w:cs="Arial"/>
      <w:bCs/>
      <w:szCs w:val="22"/>
    </w:rPr>
  </w:style>
  <w:style w:type="paragraph" w:customStyle="1" w:styleId="Bijlage">
    <w:name w:val="Bijlage"/>
    <w:basedOn w:val="Standaard"/>
    <w:qFormat/>
    <w:rsid w:val="006A7703"/>
    <w:pPr>
      <w:tabs>
        <w:tab w:val="left" w:pos="567"/>
      </w:tabs>
      <w:jc w:val="left"/>
    </w:pPr>
    <w:rPr>
      <w:rFonts w:cs="Arial"/>
      <w:b/>
      <w:sz w:val="26"/>
      <w:szCs w:val="22"/>
    </w:rPr>
  </w:style>
  <w:style w:type="table" w:styleId="Tabelraster">
    <w:name w:val="Table Grid"/>
    <w:basedOn w:val="Standaardtabel"/>
    <w:uiPriority w:val="59"/>
    <w:rsid w:val="000560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oettekst1">
    <w:name w:val="Voettekst1"/>
    <w:basedOn w:val="Voettekst"/>
    <w:qFormat/>
    <w:rsid w:val="001F2A34"/>
    <w:pPr>
      <w:jc w:val="left"/>
    </w:pPr>
    <w:rPr>
      <w:noProof/>
      <w:sz w:val="16"/>
    </w:rPr>
  </w:style>
  <w:style w:type="paragraph" w:customStyle="1" w:styleId="artikelPenroseUK">
    <w:name w:val="artikel_Penrose_UK"/>
    <w:basedOn w:val="Kop1"/>
    <w:next w:val="Standaard"/>
    <w:rsid w:val="0070443D"/>
    <w:pPr>
      <w:numPr>
        <w:numId w:val="11"/>
      </w:numPr>
      <w:ind w:left="714" w:hanging="357"/>
    </w:pPr>
  </w:style>
  <w:style w:type="numbering" w:styleId="111111">
    <w:name w:val="Outline List 2"/>
    <w:basedOn w:val="Geenlijst"/>
    <w:uiPriority w:val="99"/>
    <w:semiHidden/>
    <w:unhideWhenUsed/>
    <w:rsid w:val="00D7338C"/>
    <w:pPr>
      <w:numPr>
        <w:numId w:val="15"/>
      </w:numPr>
    </w:pPr>
  </w:style>
  <w:style w:type="numbering" w:styleId="1ai">
    <w:name w:val="Outline List 1"/>
    <w:basedOn w:val="Geenlijst"/>
    <w:uiPriority w:val="99"/>
    <w:semiHidden/>
    <w:unhideWhenUsed/>
    <w:rsid w:val="00D7338C"/>
    <w:pPr>
      <w:numPr>
        <w:numId w:val="16"/>
      </w:numPr>
    </w:pPr>
  </w:style>
  <w:style w:type="character" w:customStyle="1" w:styleId="Kop4Char">
    <w:name w:val="Kop 4 Char"/>
    <w:basedOn w:val="Standaardalinea-lettertype"/>
    <w:link w:val="Kop4"/>
    <w:uiPriority w:val="9"/>
    <w:semiHidden/>
    <w:rsid w:val="00D7338C"/>
    <w:rPr>
      <w:rFonts w:ascii="Trebuchet MS" w:eastAsiaTheme="majorEastAsia" w:hAnsi="Trebuchet MS" w:cstheme="majorBidi"/>
      <w:i/>
      <w:iCs/>
      <w:color w:val="2E74B5" w:themeColor="accent1" w:themeShade="BF"/>
      <w:lang w:val="nl-NL"/>
    </w:rPr>
  </w:style>
  <w:style w:type="character" w:customStyle="1" w:styleId="Kop5Char">
    <w:name w:val="Kop 5 Char"/>
    <w:basedOn w:val="Standaardalinea-lettertype"/>
    <w:link w:val="Kop5"/>
    <w:uiPriority w:val="9"/>
    <w:semiHidden/>
    <w:rsid w:val="00D7338C"/>
    <w:rPr>
      <w:rFonts w:ascii="Trebuchet MS" w:eastAsiaTheme="majorEastAsia" w:hAnsi="Trebuchet MS" w:cstheme="majorBidi"/>
      <w:color w:val="2E74B5" w:themeColor="accent1" w:themeShade="BF"/>
      <w:lang w:val="nl-NL"/>
    </w:rPr>
  </w:style>
  <w:style w:type="character" w:customStyle="1" w:styleId="Kop6Char">
    <w:name w:val="Kop 6 Char"/>
    <w:basedOn w:val="Standaardalinea-lettertype"/>
    <w:link w:val="Kop6"/>
    <w:uiPriority w:val="9"/>
    <w:semiHidden/>
    <w:rsid w:val="00D7338C"/>
    <w:rPr>
      <w:rFonts w:ascii="Trebuchet MS" w:eastAsiaTheme="majorEastAsia" w:hAnsi="Trebuchet MS" w:cstheme="majorBidi"/>
      <w:color w:val="1F4D78" w:themeColor="accent1" w:themeShade="7F"/>
      <w:lang w:val="nl-NL"/>
    </w:rPr>
  </w:style>
  <w:style w:type="character" w:customStyle="1" w:styleId="Kop7Char">
    <w:name w:val="Kop 7 Char"/>
    <w:basedOn w:val="Standaardalinea-lettertype"/>
    <w:link w:val="Kop7"/>
    <w:uiPriority w:val="9"/>
    <w:semiHidden/>
    <w:rsid w:val="00D7338C"/>
    <w:rPr>
      <w:rFonts w:ascii="Trebuchet MS" w:eastAsiaTheme="majorEastAsia" w:hAnsi="Trebuchet MS" w:cstheme="majorBidi"/>
      <w:i/>
      <w:iCs/>
      <w:color w:val="1F4D78" w:themeColor="accent1" w:themeShade="7F"/>
      <w:lang w:val="nl-NL"/>
    </w:rPr>
  </w:style>
  <w:style w:type="character" w:customStyle="1" w:styleId="Kop8Char">
    <w:name w:val="Kop 8 Char"/>
    <w:basedOn w:val="Standaardalinea-lettertype"/>
    <w:link w:val="Kop8"/>
    <w:uiPriority w:val="9"/>
    <w:semiHidden/>
    <w:rsid w:val="00D7338C"/>
    <w:rPr>
      <w:rFonts w:ascii="Trebuchet MS" w:eastAsiaTheme="majorEastAsia" w:hAnsi="Trebuchet MS" w:cstheme="majorBidi"/>
      <w:color w:val="272727" w:themeColor="text1" w:themeTint="D8"/>
      <w:sz w:val="21"/>
      <w:szCs w:val="21"/>
      <w:lang w:val="nl-NL"/>
    </w:rPr>
  </w:style>
  <w:style w:type="character" w:customStyle="1" w:styleId="Kop9Char">
    <w:name w:val="Kop 9 Char"/>
    <w:basedOn w:val="Standaardalinea-lettertype"/>
    <w:link w:val="Kop9"/>
    <w:uiPriority w:val="9"/>
    <w:semiHidden/>
    <w:rsid w:val="00D7338C"/>
    <w:rPr>
      <w:rFonts w:ascii="Trebuchet MS" w:eastAsiaTheme="majorEastAsia" w:hAnsi="Trebuchet MS" w:cstheme="majorBidi"/>
      <w:i/>
      <w:iCs/>
      <w:color w:val="272727" w:themeColor="text1" w:themeTint="D8"/>
      <w:sz w:val="21"/>
      <w:szCs w:val="21"/>
      <w:lang w:val="nl-NL"/>
    </w:rPr>
  </w:style>
  <w:style w:type="numbering" w:styleId="Artikelsectie">
    <w:name w:val="Outline List 3"/>
    <w:basedOn w:val="Geenlijst"/>
    <w:uiPriority w:val="99"/>
    <w:semiHidden/>
    <w:unhideWhenUsed/>
    <w:rsid w:val="00D7338C"/>
    <w:pPr>
      <w:numPr>
        <w:numId w:val="17"/>
      </w:numPr>
    </w:pPr>
  </w:style>
  <w:style w:type="paragraph" w:styleId="Bibliografie">
    <w:name w:val="Bibliography"/>
    <w:basedOn w:val="Standaard"/>
    <w:next w:val="Standaard"/>
    <w:uiPriority w:val="37"/>
    <w:semiHidden/>
    <w:unhideWhenUsed/>
    <w:rsid w:val="00D7338C"/>
  </w:style>
  <w:style w:type="paragraph" w:styleId="Bloktekst">
    <w:name w:val="Block Text"/>
    <w:basedOn w:val="Standaard"/>
    <w:uiPriority w:val="99"/>
    <w:semiHidden/>
    <w:unhideWhenUsed/>
    <w:rsid w:val="00D7338C"/>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cstheme="minorBidi"/>
      <w:i/>
      <w:iCs/>
      <w:color w:val="5B9BD5" w:themeColor="accent1"/>
    </w:rPr>
  </w:style>
  <w:style w:type="paragraph" w:styleId="Plattetekst">
    <w:name w:val="Body Text"/>
    <w:basedOn w:val="Standaard"/>
    <w:link w:val="PlattetekstChar"/>
    <w:uiPriority w:val="99"/>
    <w:semiHidden/>
    <w:unhideWhenUsed/>
    <w:rsid w:val="00D7338C"/>
    <w:pPr>
      <w:spacing w:after="120"/>
    </w:pPr>
  </w:style>
  <w:style w:type="character" w:customStyle="1" w:styleId="PlattetekstChar">
    <w:name w:val="Platte tekst Char"/>
    <w:basedOn w:val="Standaardalinea-lettertype"/>
    <w:link w:val="Plattetekst"/>
    <w:uiPriority w:val="99"/>
    <w:semiHidden/>
    <w:rsid w:val="00D7338C"/>
    <w:rPr>
      <w:rFonts w:ascii="Trebuchet MS" w:hAnsi="Trebuchet MS"/>
      <w:lang w:val="nl-NL"/>
    </w:rPr>
  </w:style>
  <w:style w:type="paragraph" w:styleId="Plattetekst2">
    <w:name w:val="Body Text 2"/>
    <w:basedOn w:val="Standaard"/>
    <w:link w:val="Plattetekst2Char"/>
    <w:uiPriority w:val="99"/>
    <w:semiHidden/>
    <w:unhideWhenUsed/>
    <w:rsid w:val="00D7338C"/>
    <w:pPr>
      <w:spacing w:after="120" w:line="480" w:lineRule="auto"/>
    </w:pPr>
  </w:style>
  <w:style w:type="character" w:customStyle="1" w:styleId="Plattetekst2Char">
    <w:name w:val="Platte tekst 2 Char"/>
    <w:basedOn w:val="Standaardalinea-lettertype"/>
    <w:link w:val="Plattetekst2"/>
    <w:uiPriority w:val="99"/>
    <w:semiHidden/>
    <w:rsid w:val="00D7338C"/>
    <w:rPr>
      <w:rFonts w:ascii="Trebuchet MS" w:hAnsi="Trebuchet MS"/>
      <w:lang w:val="nl-NL"/>
    </w:rPr>
  </w:style>
  <w:style w:type="paragraph" w:styleId="Plattetekst3">
    <w:name w:val="Body Text 3"/>
    <w:basedOn w:val="Standaard"/>
    <w:link w:val="Plattetekst3Char"/>
    <w:uiPriority w:val="99"/>
    <w:semiHidden/>
    <w:unhideWhenUsed/>
    <w:rsid w:val="00D7338C"/>
    <w:pPr>
      <w:spacing w:after="120"/>
    </w:pPr>
    <w:rPr>
      <w:sz w:val="16"/>
      <w:szCs w:val="16"/>
    </w:rPr>
  </w:style>
  <w:style w:type="character" w:customStyle="1" w:styleId="Plattetekst3Char">
    <w:name w:val="Platte tekst 3 Char"/>
    <w:basedOn w:val="Standaardalinea-lettertype"/>
    <w:link w:val="Plattetekst3"/>
    <w:uiPriority w:val="99"/>
    <w:semiHidden/>
    <w:rsid w:val="00D7338C"/>
    <w:rPr>
      <w:rFonts w:ascii="Trebuchet MS" w:hAnsi="Trebuchet MS"/>
      <w:sz w:val="16"/>
      <w:szCs w:val="16"/>
      <w:lang w:val="nl-NL"/>
    </w:rPr>
  </w:style>
  <w:style w:type="paragraph" w:styleId="Platteteksteersteinspringing">
    <w:name w:val="Body Text First Indent"/>
    <w:basedOn w:val="Plattetekst"/>
    <w:link w:val="PlatteteksteersteinspringingChar"/>
    <w:uiPriority w:val="99"/>
    <w:semiHidden/>
    <w:unhideWhenUsed/>
    <w:rsid w:val="00D7338C"/>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D7338C"/>
    <w:rPr>
      <w:rFonts w:ascii="Trebuchet MS" w:hAnsi="Trebuchet MS"/>
      <w:lang w:val="nl-NL"/>
    </w:rPr>
  </w:style>
  <w:style w:type="paragraph" w:styleId="Plattetekstinspringen">
    <w:name w:val="Body Text Indent"/>
    <w:basedOn w:val="Standaard"/>
    <w:link w:val="PlattetekstinspringenChar"/>
    <w:uiPriority w:val="99"/>
    <w:semiHidden/>
    <w:unhideWhenUsed/>
    <w:rsid w:val="00D7338C"/>
    <w:pPr>
      <w:spacing w:after="120"/>
      <w:ind w:left="283"/>
    </w:pPr>
  </w:style>
  <w:style w:type="character" w:customStyle="1" w:styleId="PlattetekstinspringenChar">
    <w:name w:val="Platte tekst inspringen Char"/>
    <w:basedOn w:val="Standaardalinea-lettertype"/>
    <w:link w:val="Plattetekstinspringen"/>
    <w:uiPriority w:val="99"/>
    <w:semiHidden/>
    <w:rsid w:val="00D7338C"/>
    <w:rPr>
      <w:rFonts w:ascii="Trebuchet MS" w:hAnsi="Trebuchet MS"/>
      <w:lang w:val="nl-NL"/>
    </w:rPr>
  </w:style>
  <w:style w:type="paragraph" w:styleId="Platteteksteersteinspringing2">
    <w:name w:val="Body Text First Indent 2"/>
    <w:basedOn w:val="Plattetekstinspringen"/>
    <w:link w:val="Platteteksteersteinspringing2Char"/>
    <w:uiPriority w:val="99"/>
    <w:semiHidden/>
    <w:unhideWhenUsed/>
    <w:rsid w:val="00D7338C"/>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D7338C"/>
    <w:rPr>
      <w:rFonts w:ascii="Trebuchet MS" w:hAnsi="Trebuchet MS"/>
      <w:lang w:val="nl-NL"/>
    </w:rPr>
  </w:style>
  <w:style w:type="paragraph" w:styleId="Plattetekstinspringen2">
    <w:name w:val="Body Text Indent 2"/>
    <w:basedOn w:val="Standaard"/>
    <w:link w:val="Plattetekstinspringen2Char"/>
    <w:uiPriority w:val="99"/>
    <w:semiHidden/>
    <w:unhideWhenUsed/>
    <w:rsid w:val="00D7338C"/>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D7338C"/>
    <w:rPr>
      <w:rFonts w:ascii="Trebuchet MS" w:hAnsi="Trebuchet MS"/>
      <w:lang w:val="nl-NL"/>
    </w:rPr>
  </w:style>
  <w:style w:type="paragraph" w:styleId="Plattetekstinspringen3">
    <w:name w:val="Body Text Indent 3"/>
    <w:basedOn w:val="Standaard"/>
    <w:link w:val="Plattetekstinspringen3Char"/>
    <w:uiPriority w:val="99"/>
    <w:semiHidden/>
    <w:unhideWhenUsed/>
    <w:rsid w:val="00D7338C"/>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D7338C"/>
    <w:rPr>
      <w:rFonts w:ascii="Trebuchet MS" w:hAnsi="Trebuchet MS"/>
      <w:sz w:val="16"/>
      <w:szCs w:val="16"/>
      <w:lang w:val="nl-NL"/>
    </w:rPr>
  </w:style>
  <w:style w:type="character" w:styleId="Titelvanboek">
    <w:name w:val="Book Title"/>
    <w:basedOn w:val="Standaardalinea-lettertype"/>
    <w:uiPriority w:val="33"/>
    <w:semiHidden/>
    <w:qFormat/>
    <w:rsid w:val="00D7338C"/>
    <w:rPr>
      <w:b/>
      <w:bCs/>
      <w:i/>
      <w:iCs/>
      <w:spacing w:val="5"/>
      <w:lang w:val="nl-NL"/>
    </w:rPr>
  </w:style>
  <w:style w:type="paragraph" w:styleId="Bijschrift">
    <w:name w:val="caption"/>
    <w:basedOn w:val="Standaard"/>
    <w:next w:val="Standaard"/>
    <w:uiPriority w:val="35"/>
    <w:semiHidden/>
    <w:unhideWhenUsed/>
    <w:qFormat/>
    <w:rsid w:val="00D7338C"/>
    <w:pPr>
      <w:spacing w:after="200" w:line="240" w:lineRule="auto"/>
    </w:pPr>
    <w:rPr>
      <w:i/>
      <w:iCs/>
      <w:color w:val="44546A" w:themeColor="text2"/>
      <w:sz w:val="18"/>
      <w:szCs w:val="18"/>
    </w:rPr>
  </w:style>
  <w:style w:type="paragraph" w:styleId="Afsluiting">
    <w:name w:val="Closing"/>
    <w:basedOn w:val="Standaard"/>
    <w:link w:val="AfsluitingChar"/>
    <w:uiPriority w:val="99"/>
    <w:semiHidden/>
    <w:unhideWhenUsed/>
    <w:rsid w:val="00D7338C"/>
    <w:pPr>
      <w:spacing w:line="240" w:lineRule="auto"/>
      <w:ind w:left="4252"/>
    </w:pPr>
  </w:style>
  <w:style w:type="character" w:customStyle="1" w:styleId="AfsluitingChar">
    <w:name w:val="Afsluiting Char"/>
    <w:basedOn w:val="Standaardalinea-lettertype"/>
    <w:link w:val="Afsluiting"/>
    <w:uiPriority w:val="99"/>
    <w:semiHidden/>
    <w:rsid w:val="00D7338C"/>
    <w:rPr>
      <w:rFonts w:ascii="Trebuchet MS" w:hAnsi="Trebuchet MS"/>
      <w:lang w:val="nl-NL"/>
    </w:rPr>
  </w:style>
  <w:style w:type="table" w:styleId="Kleurrijkraster">
    <w:name w:val="Colorful Grid"/>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Kleurrijkraster-accent2">
    <w:name w:val="Colorful Grid Accent 2"/>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Kleurrijkraster-accent3">
    <w:name w:val="Colorful Grid Accent 3"/>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Kleurrijkraster-accent4">
    <w:name w:val="Colorful Grid Accent 4"/>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Kleurrijkraster-accent5">
    <w:name w:val="Colorful Grid Accent 5"/>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Kleurrijkraster-accent6">
    <w:name w:val="Colorful Grid Accent 6"/>
    <w:basedOn w:val="Standaardtabel"/>
    <w:uiPriority w:val="73"/>
    <w:semiHidden/>
    <w:unhideWhenUsed/>
    <w:rsid w:val="00D7338C"/>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Kleurrijkelijst">
    <w:name w:val="Colorful List"/>
    <w:basedOn w:val="Standaardtabel"/>
    <w:uiPriority w:val="72"/>
    <w:semiHidden/>
    <w:unhideWhenUsed/>
    <w:rsid w:val="00D7338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D7338C"/>
    <w:rPr>
      <w:color w:val="000000" w:themeColor="text1"/>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Kleurrijkelijst-accent2">
    <w:name w:val="Colorful List Accent 2"/>
    <w:basedOn w:val="Standaardtabel"/>
    <w:uiPriority w:val="72"/>
    <w:semiHidden/>
    <w:unhideWhenUsed/>
    <w:rsid w:val="00D7338C"/>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Kleurrijkelijst-accent3">
    <w:name w:val="Colorful List Accent 3"/>
    <w:basedOn w:val="Standaardtabel"/>
    <w:uiPriority w:val="72"/>
    <w:semiHidden/>
    <w:unhideWhenUsed/>
    <w:rsid w:val="00D7338C"/>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Kleurrijkelijst-accent4">
    <w:name w:val="Colorful List Accent 4"/>
    <w:basedOn w:val="Standaardtabel"/>
    <w:uiPriority w:val="72"/>
    <w:semiHidden/>
    <w:unhideWhenUsed/>
    <w:rsid w:val="00D7338C"/>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Kleurrijkelijst-accent5">
    <w:name w:val="Colorful List Accent 5"/>
    <w:basedOn w:val="Standaardtabel"/>
    <w:uiPriority w:val="72"/>
    <w:semiHidden/>
    <w:unhideWhenUsed/>
    <w:rsid w:val="00D7338C"/>
    <w:rPr>
      <w:color w:val="000000" w:themeColor="text1"/>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Kleurrijkelijst-accent6">
    <w:name w:val="Colorful List Accent 6"/>
    <w:basedOn w:val="Standaardtabel"/>
    <w:uiPriority w:val="72"/>
    <w:semiHidden/>
    <w:unhideWhenUsed/>
    <w:rsid w:val="00D7338C"/>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Kleurrijkearcering">
    <w:name w:val="Colorful Shading"/>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D7338C"/>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D7338C"/>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Kleurrijkearcering-accent4">
    <w:name w:val="Colorful Shading Accent 4"/>
    <w:basedOn w:val="Standaardtabel"/>
    <w:uiPriority w:val="71"/>
    <w:semiHidden/>
    <w:unhideWhenUsed/>
    <w:rsid w:val="00D7338C"/>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D7338C"/>
    <w:rPr>
      <w:color w:val="000000" w:themeColor="text1"/>
    </w:rPr>
    <w:tblPr>
      <w:tblStyleRowBandSize w:val="1"/>
      <w:tblStyleColBandSize w:val="1"/>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D7338C"/>
    <w:rPr>
      <w:color w:val="000000" w:themeColor="text1"/>
    </w:rPr>
    <w:tblPr>
      <w:tblStyleRowBandSize w:val="1"/>
      <w:tblStyleColBandSize w:val="1"/>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paragraph" w:styleId="Onderwerpvanopmerking">
    <w:name w:val="annotation subject"/>
    <w:basedOn w:val="Tekstopmerking"/>
    <w:next w:val="Tekstopmerking"/>
    <w:link w:val="OnderwerpvanopmerkingChar"/>
    <w:uiPriority w:val="99"/>
    <w:semiHidden/>
    <w:unhideWhenUsed/>
    <w:rsid w:val="00D7338C"/>
    <w:pPr>
      <w:overflowPunct w:val="0"/>
      <w:autoSpaceDE w:val="0"/>
      <w:autoSpaceDN w:val="0"/>
      <w:adjustRightInd w:val="0"/>
      <w:spacing w:after="0" w:line="240" w:lineRule="auto"/>
      <w:jc w:val="both"/>
      <w:textAlignment w:val="baseline"/>
    </w:pPr>
    <w:rPr>
      <w:rFonts w:eastAsia="Times New Roman" w:cs="Times New Roman"/>
      <w:b/>
      <w:bCs/>
      <w:lang w:eastAsia="nl-NL"/>
    </w:rPr>
  </w:style>
  <w:style w:type="character" w:customStyle="1" w:styleId="OnderwerpvanopmerkingChar">
    <w:name w:val="Onderwerp van opmerking Char"/>
    <w:basedOn w:val="TekstopmerkingChar"/>
    <w:link w:val="Onderwerpvanopmerking"/>
    <w:uiPriority w:val="99"/>
    <w:semiHidden/>
    <w:rsid w:val="00D7338C"/>
    <w:rPr>
      <w:rFonts w:ascii="Trebuchet MS" w:eastAsiaTheme="minorHAnsi" w:hAnsi="Trebuchet MS" w:cstheme="minorBidi"/>
      <w:b/>
      <w:bCs/>
      <w:lang w:val="nl-NL" w:eastAsia="en-US"/>
    </w:rPr>
  </w:style>
  <w:style w:type="table" w:styleId="Donkerelijst">
    <w:name w:val="Dark List"/>
    <w:basedOn w:val="Standaardtabel"/>
    <w:uiPriority w:val="70"/>
    <w:semiHidden/>
    <w:unhideWhenUsed/>
    <w:rsid w:val="00D7338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D7338C"/>
    <w:rPr>
      <w:color w:val="FFFFFF" w:themeColor="background1"/>
    </w:rPr>
    <w:tblPr>
      <w:tblStyleRowBandSize w:val="1"/>
      <w:tblStyleColBandSize w:val="1"/>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Donkerelijst-accent2">
    <w:name w:val="Dark List Accent 2"/>
    <w:basedOn w:val="Standaardtabel"/>
    <w:uiPriority w:val="70"/>
    <w:semiHidden/>
    <w:unhideWhenUsed/>
    <w:rsid w:val="00D7338C"/>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onkerelijst-accent3">
    <w:name w:val="Dark List Accent 3"/>
    <w:basedOn w:val="Standaardtabel"/>
    <w:uiPriority w:val="70"/>
    <w:semiHidden/>
    <w:unhideWhenUsed/>
    <w:rsid w:val="00D733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onkerelijst-accent4">
    <w:name w:val="Dark List Accent 4"/>
    <w:basedOn w:val="Standaardtabel"/>
    <w:uiPriority w:val="70"/>
    <w:semiHidden/>
    <w:unhideWhenUsed/>
    <w:rsid w:val="00D733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onkerelijst-accent5">
    <w:name w:val="Dark List Accent 5"/>
    <w:basedOn w:val="Standaardtabel"/>
    <w:uiPriority w:val="70"/>
    <w:semiHidden/>
    <w:unhideWhenUsed/>
    <w:rsid w:val="00D733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Donkerelijst-accent6">
    <w:name w:val="Dark List Accent 6"/>
    <w:basedOn w:val="Standaardtabel"/>
    <w:uiPriority w:val="70"/>
    <w:semiHidden/>
    <w:unhideWhenUsed/>
    <w:rsid w:val="00D7338C"/>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paragraph" w:styleId="Datum">
    <w:name w:val="Date"/>
    <w:basedOn w:val="Standaard"/>
    <w:next w:val="Standaard"/>
    <w:link w:val="DatumChar"/>
    <w:uiPriority w:val="99"/>
    <w:semiHidden/>
    <w:unhideWhenUsed/>
    <w:rsid w:val="00D7338C"/>
  </w:style>
  <w:style w:type="character" w:customStyle="1" w:styleId="DatumChar">
    <w:name w:val="Datum Char"/>
    <w:basedOn w:val="Standaardalinea-lettertype"/>
    <w:link w:val="Datum"/>
    <w:uiPriority w:val="99"/>
    <w:semiHidden/>
    <w:rsid w:val="00D7338C"/>
    <w:rPr>
      <w:rFonts w:ascii="Trebuchet MS" w:hAnsi="Trebuchet MS"/>
      <w:lang w:val="nl-NL"/>
    </w:rPr>
  </w:style>
  <w:style w:type="paragraph" w:styleId="Documentstructuur">
    <w:name w:val="Document Map"/>
    <w:basedOn w:val="Standaard"/>
    <w:link w:val="DocumentstructuurChar"/>
    <w:uiPriority w:val="99"/>
    <w:semiHidden/>
    <w:unhideWhenUsed/>
    <w:rsid w:val="00D7338C"/>
    <w:pPr>
      <w:spacing w:line="240" w:lineRule="auto"/>
    </w:pPr>
    <w:rPr>
      <w:rFonts w:cs="Segoe UI"/>
      <w:sz w:val="16"/>
      <w:szCs w:val="16"/>
    </w:rPr>
  </w:style>
  <w:style w:type="character" w:customStyle="1" w:styleId="DocumentstructuurChar">
    <w:name w:val="Documentstructuur Char"/>
    <w:basedOn w:val="Standaardalinea-lettertype"/>
    <w:link w:val="Documentstructuur"/>
    <w:uiPriority w:val="99"/>
    <w:semiHidden/>
    <w:rsid w:val="00D7338C"/>
    <w:rPr>
      <w:rFonts w:ascii="Trebuchet MS" w:hAnsi="Trebuchet MS" w:cs="Segoe UI"/>
      <w:sz w:val="16"/>
      <w:szCs w:val="16"/>
      <w:lang w:val="nl-NL"/>
    </w:rPr>
  </w:style>
  <w:style w:type="character" w:styleId="Nadruk">
    <w:name w:val="Emphasis"/>
    <w:basedOn w:val="Standaardalinea-lettertype"/>
    <w:uiPriority w:val="20"/>
    <w:semiHidden/>
    <w:qFormat/>
    <w:rsid w:val="00D7338C"/>
    <w:rPr>
      <w:i/>
      <w:iCs/>
      <w:lang w:val="nl-NL"/>
    </w:rPr>
  </w:style>
  <w:style w:type="character" w:styleId="Eindnootmarkering">
    <w:name w:val="endnote reference"/>
    <w:basedOn w:val="Standaardalinea-lettertype"/>
    <w:uiPriority w:val="99"/>
    <w:semiHidden/>
    <w:unhideWhenUsed/>
    <w:rsid w:val="00D7338C"/>
    <w:rPr>
      <w:vertAlign w:val="superscript"/>
      <w:lang w:val="nl-NL"/>
    </w:rPr>
  </w:style>
  <w:style w:type="paragraph" w:styleId="Eindnoottekst">
    <w:name w:val="endnote text"/>
    <w:basedOn w:val="Standaard"/>
    <w:link w:val="EindnoottekstChar"/>
    <w:uiPriority w:val="99"/>
    <w:semiHidden/>
    <w:unhideWhenUsed/>
    <w:rsid w:val="00D7338C"/>
    <w:pPr>
      <w:spacing w:line="240" w:lineRule="auto"/>
    </w:pPr>
  </w:style>
  <w:style w:type="character" w:customStyle="1" w:styleId="EindnoottekstChar">
    <w:name w:val="Eindnoottekst Char"/>
    <w:basedOn w:val="Standaardalinea-lettertype"/>
    <w:link w:val="Eindnoottekst"/>
    <w:uiPriority w:val="99"/>
    <w:semiHidden/>
    <w:rsid w:val="00D7338C"/>
    <w:rPr>
      <w:rFonts w:ascii="Trebuchet MS" w:hAnsi="Trebuchet MS"/>
      <w:lang w:val="nl-NL"/>
    </w:rPr>
  </w:style>
  <w:style w:type="paragraph" w:styleId="Adresenvelop">
    <w:name w:val="envelope address"/>
    <w:basedOn w:val="Standaard"/>
    <w:uiPriority w:val="99"/>
    <w:semiHidden/>
    <w:unhideWhenUsed/>
    <w:rsid w:val="00D7338C"/>
    <w:pPr>
      <w:framePr w:w="7920" w:h="1980" w:hRule="exact" w:hSpace="141" w:wrap="auto" w:hAnchor="page" w:xAlign="center" w:yAlign="bottom"/>
      <w:spacing w:line="240" w:lineRule="auto"/>
      <w:ind w:left="2880"/>
    </w:pPr>
    <w:rPr>
      <w:rFonts w:eastAsiaTheme="majorEastAsia" w:cstheme="majorBidi"/>
      <w:sz w:val="24"/>
      <w:szCs w:val="24"/>
    </w:rPr>
  </w:style>
  <w:style w:type="paragraph" w:styleId="Afzender">
    <w:name w:val="envelope return"/>
    <w:basedOn w:val="Standaard"/>
    <w:uiPriority w:val="99"/>
    <w:semiHidden/>
    <w:unhideWhenUsed/>
    <w:rsid w:val="00D7338C"/>
    <w:pPr>
      <w:spacing w:line="240" w:lineRule="auto"/>
    </w:pPr>
    <w:rPr>
      <w:rFonts w:eastAsiaTheme="majorEastAsia" w:cstheme="majorBidi"/>
    </w:rPr>
  </w:style>
  <w:style w:type="character" w:styleId="GevolgdeHyperlink">
    <w:name w:val="FollowedHyperlink"/>
    <w:basedOn w:val="Standaardalinea-lettertype"/>
    <w:uiPriority w:val="99"/>
    <w:semiHidden/>
    <w:unhideWhenUsed/>
    <w:rsid w:val="00D7338C"/>
    <w:rPr>
      <w:color w:val="954F72" w:themeColor="followedHyperlink"/>
      <w:u w:val="single"/>
      <w:lang w:val="nl-NL"/>
    </w:rPr>
  </w:style>
  <w:style w:type="character" w:styleId="Voetnootmarkering">
    <w:name w:val="footnote reference"/>
    <w:basedOn w:val="Standaardalinea-lettertype"/>
    <w:uiPriority w:val="99"/>
    <w:semiHidden/>
    <w:unhideWhenUsed/>
    <w:rsid w:val="00D7338C"/>
    <w:rPr>
      <w:vertAlign w:val="superscript"/>
      <w:lang w:val="nl-NL"/>
    </w:rPr>
  </w:style>
  <w:style w:type="table" w:styleId="Tabelraster1licht">
    <w:name w:val="Grid Table 1 Light"/>
    <w:basedOn w:val="Standaardtabel"/>
    <w:uiPriority w:val="46"/>
    <w:rsid w:val="00D7338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D7338C"/>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D7338C"/>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D7338C"/>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D7338C"/>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D7338C"/>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D7338C"/>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D7338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D7338C"/>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2-Accent2">
    <w:name w:val="Grid Table 2 Accent 2"/>
    <w:basedOn w:val="Standaardtabel"/>
    <w:uiPriority w:val="47"/>
    <w:rsid w:val="00D7338C"/>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2-Accent3">
    <w:name w:val="Grid Table 2 Accent 3"/>
    <w:basedOn w:val="Standaardtabel"/>
    <w:uiPriority w:val="47"/>
    <w:rsid w:val="00D7338C"/>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2-Accent4">
    <w:name w:val="Grid Table 2 Accent 4"/>
    <w:basedOn w:val="Standaardtabel"/>
    <w:uiPriority w:val="47"/>
    <w:rsid w:val="00D7338C"/>
    <w:tblPr>
      <w:tblStyleRowBandSize w:val="1"/>
      <w:tblStyleColBandSize w:val="1"/>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2-Accent5">
    <w:name w:val="Grid Table 2 Accent 5"/>
    <w:basedOn w:val="Standaardtabel"/>
    <w:uiPriority w:val="47"/>
    <w:rsid w:val="00D7338C"/>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2-Accent6">
    <w:name w:val="Grid Table 2 Accent 6"/>
    <w:basedOn w:val="Standaardtabel"/>
    <w:uiPriority w:val="47"/>
    <w:rsid w:val="00D7338C"/>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3">
    <w:name w:val="Grid Table 3"/>
    <w:basedOn w:val="Standaardtabel"/>
    <w:uiPriority w:val="48"/>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3-Accent2">
    <w:name w:val="Grid Table 3 Accent 2"/>
    <w:basedOn w:val="Standaardtabel"/>
    <w:uiPriority w:val="48"/>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3-Accent3">
    <w:name w:val="Grid Table 3 Accent 3"/>
    <w:basedOn w:val="Standaardtabel"/>
    <w:uiPriority w:val="48"/>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3-Accent4">
    <w:name w:val="Grid Table 3 Accent 4"/>
    <w:basedOn w:val="Standaardtabel"/>
    <w:uiPriority w:val="48"/>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3-Accent5">
    <w:name w:val="Grid Table 3 Accent 5"/>
    <w:basedOn w:val="Standaardtabel"/>
    <w:uiPriority w:val="48"/>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3-Accent6">
    <w:name w:val="Grid Table 3 Accent 6"/>
    <w:basedOn w:val="Standaardtabel"/>
    <w:uiPriority w:val="48"/>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Rastertabel4">
    <w:name w:val="Grid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4-Accent2">
    <w:name w:val="Grid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4-Accent3">
    <w:name w:val="Grid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4-Accent4">
    <w:name w:val="Grid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4-Accent5">
    <w:name w:val="Grid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4-Accent6">
    <w:name w:val="Grid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5donker">
    <w:name w:val="Grid Table 5 Dark"/>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Rastertabel5donker-Accent2">
    <w:name w:val="Grid Table 5 Dark Accent 2"/>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Rastertabel5donker-Accent3">
    <w:name w:val="Grid Table 5 Dark Accent 3"/>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Rastertabel5donker-Accent4">
    <w:name w:val="Grid Table 5 Dark Accent 4"/>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Rastertabel5donker-Accent5">
    <w:name w:val="Grid Table 5 Dark Accent 5"/>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Rastertabel5donker-Accent6">
    <w:name w:val="Grid Table 5 Dark Accent 6"/>
    <w:basedOn w:val="Standaardtabel"/>
    <w:uiPriority w:val="50"/>
    <w:rsid w:val="00D7338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Rastertabel6kleurrijk">
    <w:name w:val="Grid Table 6 Colorful"/>
    <w:basedOn w:val="Standaardtabel"/>
    <w:uiPriority w:val="51"/>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Rastertabel6kleurrijk-Accent2">
    <w:name w:val="Grid Table 6 Colorful Accent 2"/>
    <w:basedOn w:val="Standaardtabel"/>
    <w:uiPriority w:val="51"/>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Rastertabel6kleurrijk-Accent3">
    <w:name w:val="Grid Table 6 Colorful Accent 3"/>
    <w:basedOn w:val="Standaardtabel"/>
    <w:uiPriority w:val="51"/>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Rastertabel6kleurrijk-Accent4">
    <w:name w:val="Grid Table 6 Colorful Accent 4"/>
    <w:basedOn w:val="Standaardtabel"/>
    <w:uiPriority w:val="51"/>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Rastertabel6kleurrijk-Accent5">
    <w:name w:val="Grid Table 6 Colorful Accent 5"/>
    <w:basedOn w:val="Standaardtabel"/>
    <w:uiPriority w:val="51"/>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Rastertabel6kleurrijk-Accent6">
    <w:name w:val="Grid Table 6 Colorful Accent 6"/>
    <w:basedOn w:val="Standaardtabel"/>
    <w:uiPriority w:val="51"/>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Rastertabel7kleurrijk">
    <w:name w:val="Grid Table 7 Colorful"/>
    <w:basedOn w:val="Standaardtabel"/>
    <w:uiPriority w:val="52"/>
    <w:rsid w:val="00D7338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D7338C"/>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Rastertabel7kleurrijk-Accent2">
    <w:name w:val="Grid Table 7 Colorful Accent 2"/>
    <w:basedOn w:val="Standaardtabel"/>
    <w:uiPriority w:val="52"/>
    <w:rsid w:val="00D7338C"/>
    <w:rPr>
      <w:color w:val="C45911" w:themeColor="accent2" w:themeShade="BF"/>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Rastertabel7kleurrijk-Accent3">
    <w:name w:val="Grid Table 7 Colorful Accent 3"/>
    <w:basedOn w:val="Standaardtabel"/>
    <w:uiPriority w:val="52"/>
    <w:rsid w:val="00D7338C"/>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Rastertabel7kleurrijk-Accent4">
    <w:name w:val="Grid Table 7 Colorful Accent 4"/>
    <w:basedOn w:val="Standaardtabel"/>
    <w:uiPriority w:val="52"/>
    <w:rsid w:val="00D7338C"/>
    <w:rPr>
      <w:color w:val="BF8F00" w:themeColor="accent4" w:themeShade="BF"/>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Rastertabel7kleurrijk-Accent5">
    <w:name w:val="Grid Table 7 Colorful Accent 5"/>
    <w:basedOn w:val="Standaardtabel"/>
    <w:uiPriority w:val="52"/>
    <w:rsid w:val="00D7338C"/>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Rastertabel7kleurrijk-Accent6">
    <w:name w:val="Grid Table 7 Colorful Accent 6"/>
    <w:basedOn w:val="Standaardtabel"/>
    <w:uiPriority w:val="52"/>
    <w:rsid w:val="00D7338C"/>
    <w:rPr>
      <w:color w:val="538135" w:themeColor="accent6" w:themeShade="BF"/>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character" w:customStyle="1" w:styleId="Hashtag1">
    <w:name w:val="Hashtag1"/>
    <w:basedOn w:val="Standaardalinea-lettertype"/>
    <w:uiPriority w:val="99"/>
    <w:semiHidden/>
    <w:unhideWhenUsed/>
    <w:rsid w:val="00D7338C"/>
    <w:rPr>
      <w:color w:val="2B579A"/>
      <w:shd w:val="clear" w:color="auto" w:fill="E1DFDD"/>
      <w:lang w:val="nl-NL"/>
    </w:rPr>
  </w:style>
  <w:style w:type="character" w:styleId="HTML-acroniem">
    <w:name w:val="HTML Acronym"/>
    <w:basedOn w:val="Standaardalinea-lettertype"/>
    <w:uiPriority w:val="99"/>
    <w:semiHidden/>
    <w:unhideWhenUsed/>
    <w:rsid w:val="00D7338C"/>
    <w:rPr>
      <w:lang w:val="nl-NL"/>
    </w:rPr>
  </w:style>
  <w:style w:type="paragraph" w:styleId="HTML-adres">
    <w:name w:val="HTML Address"/>
    <w:basedOn w:val="Standaard"/>
    <w:link w:val="HTML-adresChar"/>
    <w:uiPriority w:val="99"/>
    <w:semiHidden/>
    <w:unhideWhenUsed/>
    <w:rsid w:val="00D7338C"/>
    <w:pPr>
      <w:spacing w:line="240" w:lineRule="auto"/>
    </w:pPr>
    <w:rPr>
      <w:i/>
      <w:iCs/>
    </w:rPr>
  </w:style>
  <w:style w:type="character" w:customStyle="1" w:styleId="HTML-adresChar">
    <w:name w:val="HTML-adres Char"/>
    <w:basedOn w:val="Standaardalinea-lettertype"/>
    <w:link w:val="HTML-adres"/>
    <w:uiPriority w:val="99"/>
    <w:semiHidden/>
    <w:rsid w:val="00D7338C"/>
    <w:rPr>
      <w:rFonts w:ascii="Trebuchet MS" w:hAnsi="Trebuchet MS"/>
      <w:i/>
      <w:iCs/>
      <w:lang w:val="nl-NL"/>
    </w:rPr>
  </w:style>
  <w:style w:type="character" w:styleId="HTML-citaat">
    <w:name w:val="HTML Cite"/>
    <w:basedOn w:val="Standaardalinea-lettertype"/>
    <w:uiPriority w:val="99"/>
    <w:semiHidden/>
    <w:unhideWhenUsed/>
    <w:rsid w:val="00D7338C"/>
    <w:rPr>
      <w:i/>
      <w:iCs/>
      <w:lang w:val="nl-NL"/>
    </w:rPr>
  </w:style>
  <w:style w:type="character" w:styleId="HTMLCode">
    <w:name w:val="HTML Code"/>
    <w:basedOn w:val="Standaardalinea-lettertype"/>
    <w:uiPriority w:val="99"/>
    <w:semiHidden/>
    <w:unhideWhenUsed/>
    <w:rsid w:val="00D7338C"/>
    <w:rPr>
      <w:rFonts w:ascii="Trebuchet MS" w:hAnsi="Trebuchet MS"/>
      <w:sz w:val="20"/>
      <w:szCs w:val="20"/>
      <w:lang w:val="nl-NL"/>
    </w:rPr>
  </w:style>
  <w:style w:type="character" w:styleId="HTMLDefinition">
    <w:name w:val="HTML Definition"/>
    <w:basedOn w:val="Standaardalinea-lettertype"/>
    <w:uiPriority w:val="99"/>
    <w:semiHidden/>
    <w:unhideWhenUsed/>
    <w:rsid w:val="00D7338C"/>
    <w:rPr>
      <w:i/>
      <w:iCs/>
      <w:lang w:val="nl-NL"/>
    </w:rPr>
  </w:style>
  <w:style w:type="character" w:styleId="HTML-toetsenbord">
    <w:name w:val="HTML Keyboard"/>
    <w:basedOn w:val="Standaardalinea-lettertype"/>
    <w:uiPriority w:val="99"/>
    <w:semiHidden/>
    <w:unhideWhenUsed/>
    <w:rsid w:val="00D7338C"/>
    <w:rPr>
      <w:rFonts w:ascii="Trebuchet MS" w:hAnsi="Trebuchet MS"/>
      <w:sz w:val="20"/>
      <w:szCs w:val="20"/>
      <w:lang w:val="nl-NL"/>
    </w:rPr>
  </w:style>
  <w:style w:type="paragraph" w:styleId="HTML-voorafopgemaakt">
    <w:name w:val="HTML Preformatted"/>
    <w:basedOn w:val="Standaard"/>
    <w:link w:val="HTML-voorafopgemaaktChar"/>
    <w:uiPriority w:val="99"/>
    <w:semiHidden/>
    <w:unhideWhenUsed/>
    <w:rsid w:val="00D7338C"/>
    <w:pPr>
      <w:spacing w:line="240" w:lineRule="auto"/>
    </w:pPr>
  </w:style>
  <w:style w:type="character" w:customStyle="1" w:styleId="HTML-voorafopgemaaktChar">
    <w:name w:val="HTML - vooraf opgemaakt Char"/>
    <w:basedOn w:val="Standaardalinea-lettertype"/>
    <w:link w:val="HTML-voorafopgemaakt"/>
    <w:uiPriority w:val="99"/>
    <w:semiHidden/>
    <w:rsid w:val="00D7338C"/>
    <w:rPr>
      <w:rFonts w:ascii="Trebuchet MS" w:hAnsi="Trebuchet MS"/>
      <w:lang w:val="nl-NL"/>
    </w:rPr>
  </w:style>
  <w:style w:type="character" w:styleId="HTML-voorbeeld">
    <w:name w:val="HTML Sample"/>
    <w:basedOn w:val="Standaardalinea-lettertype"/>
    <w:uiPriority w:val="99"/>
    <w:semiHidden/>
    <w:unhideWhenUsed/>
    <w:rsid w:val="00D7338C"/>
    <w:rPr>
      <w:rFonts w:ascii="Trebuchet MS" w:hAnsi="Trebuchet MS"/>
      <w:sz w:val="24"/>
      <w:szCs w:val="24"/>
      <w:lang w:val="nl-NL"/>
    </w:rPr>
  </w:style>
  <w:style w:type="character" w:styleId="HTML-schrijfmachine">
    <w:name w:val="HTML Typewriter"/>
    <w:basedOn w:val="Standaardalinea-lettertype"/>
    <w:uiPriority w:val="99"/>
    <w:semiHidden/>
    <w:unhideWhenUsed/>
    <w:rsid w:val="00D7338C"/>
    <w:rPr>
      <w:rFonts w:ascii="Trebuchet MS" w:hAnsi="Trebuchet MS"/>
      <w:sz w:val="20"/>
      <w:szCs w:val="20"/>
      <w:lang w:val="nl-NL"/>
    </w:rPr>
  </w:style>
  <w:style w:type="character" w:styleId="HTMLVariable">
    <w:name w:val="HTML Variable"/>
    <w:basedOn w:val="Standaardalinea-lettertype"/>
    <w:uiPriority w:val="99"/>
    <w:semiHidden/>
    <w:unhideWhenUsed/>
    <w:rsid w:val="00D7338C"/>
    <w:rPr>
      <w:i/>
      <w:iCs/>
      <w:lang w:val="nl-NL"/>
    </w:rPr>
  </w:style>
  <w:style w:type="character" w:styleId="Hyperlink">
    <w:name w:val="Hyperlink"/>
    <w:basedOn w:val="Standaardalinea-lettertype"/>
    <w:uiPriority w:val="99"/>
    <w:unhideWhenUsed/>
    <w:rsid w:val="00D7338C"/>
    <w:rPr>
      <w:color w:val="0563C1" w:themeColor="hyperlink"/>
      <w:u w:val="single"/>
      <w:lang w:val="nl-NL"/>
    </w:rPr>
  </w:style>
  <w:style w:type="paragraph" w:styleId="Index1">
    <w:name w:val="index 1"/>
    <w:basedOn w:val="Standaard"/>
    <w:next w:val="Standaard"/>
    <w:autoRedefine/>
    <w:uiPriority w:val="99"/>
    <w:semiHidden/>
    <w:unhideWhenUsed/>
    <w:rsid w:val="00D7338C"/>
    <w:pPr>
      <w:spacing w:line="240" w:lineRule="auto"/>
      <w:ind w:left="200" w:hanging="200"/>
    </w:pPr>
  </w:style>
  <w:style w:type="paragraph" w:styleId="Index2">
    <w:name w:val="index 2"/>
    <w:basedOn w:val="Standaard"/>
    <w:next w:val="Standaard"/>
    <w:autoRedefine/>
    <w:uiPriority w:val="99"/>
    <w:semiHidden/>
    <w:unhideWhenUsed/>
    <w:rsid w:val="00D7338C"/>
    <w:pPr>
      <w:spacing w:line="240" w:lineRule="auto"/>
      <w:ind w:left="400" w:hanging="200"/>
    </w:pPr>
  </w:style>
  <w:style w:type="paragraph" w:styleId="Index3">
    <w:name w:val="index 3"/>
    <w:basedOn w:val="Standaard"/>
    <w:next w:val="Standaard"/>
    <w:autoRedefine/>
    <w:uiPriority w:val="99"/>
    <w:semiHidden/>
    <w:unhideWhenUsed/>
    <w:rsid w:val="00D7338C"/>
    <w:pPr>
      <w:spacing w:line="240" w:lineRule="auto"/>
      <w:ind w:left="600" w:hanging="200"/>
    </w:pPr>
  </w:style>
  <w:style w:type="paragraph" w:styleId="Index4">
    <w:name w:val="index 4"/>
    <w:basedOn w:val="Standaard"/>
    <w:next w:val="Standaard"/>
    <w:autoRedefine/>
    <w:uiPriority w:val="99"/>
    <w:semiHidden/>
    <w:unhideWhenUsed/>
    <w:rsid w:val="00D7338C"/>
    <w:pPr>
      <w:spacing w:line="240" w:lineRule="auto"/>
      <w:ind w:left="800" w:hanging="200"/>
    </w:pPr>
  </w:style>
  <w:style w:type="paragraph" w:styleId="Index5">
    <w:name w:val="index 5"/>
    <w:basedOn w:val="Standaard"/>
    <w:next w:val="Standaard"/>
    <w:autoRedefine/>
    <w:uiPriority w:val="99"/>
    <w:semiHidden/>
    <w:unhideWhenUsed/>
    <w:rsid w:val="00D7338C"/>
    <w:pPr>
      <w:spacing w:line="240" w:lineRule="auto"/>
      <w:ind w:left="1000" w:hanging="200"/>
    </w:pPr>
  </w:style>
  <w:style w:type="paragraph" w:styleId="Index6">
    <w:name w:val="index 6"/>
    <w:basedOn w:val="Standaard"/>
    <w:next w:val="Standaard"/>
    <w:autoRedefine/>
    <w:uiPriority w:val="99"/>
    <w:semiHidden/>
    <w:unhideWhenUsed/>
    <w:rsid w:val="00D7338C"/>
    <w:pPr>
      <w:spacing w:line="240" w:lineRule="auto"/>
      <w:ind w:left="1200" w:hanging="200"/>
    </w:pPr>
  </w:style>
  <w:style w:type="paragraph" w:styleId="Index7">
    <w:name w:val="index 7"/>
    <w:basedOn w:val="Standaard"/>
    <w:next w:val="Standaard"/>
    <w:autoRedefine/>
    <w:uiPriority w:val="99"/>
    <w:semiHidden/>
    <w:unhideWhenUsed/>
    <w:rsid w:val="00D7338C"/>
    <w:pPr>
      <w:spacing w:line="240" w:lineRule="auto"/>
      <w:ind w:left="1400" w:hanging="200"/>
    </w:pPr>
  </w:style>
  <w:style w:type="paragraph" w:styleId="Index8">
    <w:name w:val="index 8"/>
    <w:basedOn w:val="Standaard"/>
    <w:next w:val="Standaard"/>
    <w:autoRedefine/>
    <w:uiPriority w:val="99"/>
    <w:semiHidden/>
    <w:unhideWhenUsed/>
    <w:rsid w:val="00D7338C"/>
    <w:pPr>
      <w:spacing w:line="240" w:lineRule="auto"/>
      <w:ind w:left="1600" w:hanging="200"/>
    </w:pPr>
  </w:style>
  <w:style w:type="paragraph" w:styleId="Index9">
    <w:name w:val="index 9"/>
    <w:basedOn w:val="Standaard"/>
    <w:next w:val="Standaard"/>
    <w:autoRedefine/>
    <w:uiPriority w:val="99"/>
    <w:semiHidden/>
    <w:unhideWhenUsed/>
    <w:rsid w:val="00D7338C"/>
    <w:pPr>
      <w:spacing w:line="240" w:lineRule="auto"/>
      <w:ind w:left="1800" w:hanging="200"/>
    </w:pPr>
  </w:style>
  <w:style w:type="paragraph" w:styleId="Indexkop">
    <w:name w:val="index heading"/>
    <w:basedOn w:val="Standaard"/>
    <w:next w:val="Index1"/>
    <w:uiPriority w:val="99"/>
    <w:semiHidden/>
    <w:unhideWhenUsed/>
    <w:rsid w:val="00D7338C"/>
    <w:rPr>
      <w:rFonts w:eastAsiaTheme="majorEastAsia" w:cstheme="majorBidi"/>
      <w:b/>
      <w:bCs/>
    </w:rPr>
  </w:style>
  <w:style w:type="character" w:styleId="Intensievebenadrukking">
    <w:name w:val="Intense Emphasis"/>
    <w:basedOn w:val="Standaardalinea-lettertype"/>
    <w:uiPriority w:val="21"/>
    <w:semiHidden/>
    <w:qFormat/>
    <w:rsid w:val="00D7338C"/>
    <w:rPr>
      <w:i/>
      <w:iCs/>
      <w:color w:val="5B9BD5" w:themeColor="accent1"/>
      <w:lang w:val="nl-NL"/>
    </w:rPr>
  </w:style>
  <w:style w:type="paragraph" w:styleId="Duidelijkcitaat">
    <w:name w:val="Intense Quote"/>
    <w:basedOn w:val="Standaard"/>
    <w:next w:val="Standaard"/>
    <w:link w:val="DuidelijkcitaatChar"/>
    <w:uiPriority w:val="30"/>
    <w:semiHidden/>
    <w:qFormat/>
    <w:rsid w:val="00D7338C"/>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DuidelijkcitaatChar">
    <w:name w:val="Duidelijk citaat Char"/>
    <w:basedOn w:val="Standaardalinea-lettertype"/>
    <w:link w:val="Duidelijkcitaat"/>
    <w:uiPriority w:val="30"/>
    <w:semiHidden/>
    <w:rsid w:val="00D7338C"/>
    <w:rPr>
      <w:rFonts w:ascii="Trebuchet MS" w:hAnsi="Trebuchet MS"/>
      <w:i/>
      <w:iCs/>
      <w:color w:val="5B9BD5" w:themeColor="accent1"/>
      <w:lang w:val="nl-NL"/>
    </w:rPr>
  </w:style>
  <w:style w:type="character" w:styleId="Intensieveverwijzing">
    <w:name w:val="Intense Reference"/>
    <w:basedOn w:val="Standaardalinea-lettertype"/>
    <w:uiPriority w:val="32"/>
    <w:semiHidden/>
    <w:qFormat/>
    <w:rsid w:val="00D7338C"/>
    <w:rPr>
      <w:b/>
      <w:bCs/>
      <w:smallCaps/>
      <w:color w:val="5B9BD5" w:themeColor="accent1"/>
      <w:spacing w:val="5"/>
      <w:lang w:val="nl-NL"/>
    </w:rPr>
  </w:style>
  <w:style w:type="table" w:styleId="Lichtraster">
    <w:name w:val="Light Grid"/>
    <w:basedOn w:val="Standaardtabel"/>
    <w:uiPriority w:val="62"/>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Lichtraster-accent2">
    <w:name w:val="Light Grid Accent 2"/>
    <w:basedOn w:val="Standaardtabel"/>
    <w:uiPriority w:val="62"/>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chtraster-accent3">
    <w:name w:val="Light Grid Accent 3"/>
    <w:basedOn w:val="Standaardtabel"/>
    <w:uiPriority w:val="62"/>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chtraster-accent4">
    <w:name w:val="Light Grid Accent 4"/>
    <w:basedOn w:val="Standaardtabel"/>
    <w:uiPriority w:val="62"/>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chtraster-accent5">
    <w:name w:val="Light Grid Accent 5"/>
    <w:basedOn w:val="Standaardtabel"/>
    <w:uiPriority w:val="62"/>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Lichtraster-accent6">
    <w:name w:val="Light Grid Accent 6"/>
    <w:basedOn w:val="Standaardtabel"/>
    <w:uiPriority w:val="62"/>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chtelijst">
    <w:name w:val="Light List"/>
    <w:basedOn w:val="Standaardtabel"/>
    <w:uiPriority w:val="61"/>
    <w:semiHidden/>
    <w:unhideWhenUsed/>
    <w:rsid w:val="00D7338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D7338C"/>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chtelijst-accent2">
    <w:name w:val="Light List Accent 2"/>
    <w:basedOn w:val="Standaardtabel"/>
    <w:uiPriority w:val="61"/>
    <w:semiHidden/>
    <w:unhideWhenUsed/>
    <w:rsid w:val="00D7338C"/>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chtelijst-accent3">
    <w:name w:val="Light List Accent 3"/>
    <w:basedOn w:val="Standaardtabel"/>
    <w:uiPriority w:val="61"/>
    <w:semiHidden/>
    <w:unhideWhenUsed/>
    <w:rsid w:val="00D733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chtelijst-accent4">
    <w:name w:val="Light List Accent 4"/>
    <w:basedOn w:val="Standaardtabel"/>
    <w:uiPriority w:val="61"/>
    <w:semiHidden/>
    <w:unhideWhenUsed/>
    <w:rsid w:val="00D733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chtelijst-accent5">
    <w:name w:val="Light List Accent 5"/>
    <w:basedOn w:val="Standaardtabel"/>
    <w:uiPriority w:val="61"/>
    <w:semiHidden/>
    <w:unhideWhenUsed/>
    <w:rsid w:val="00D733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chtelijst-accent6">
    <w:name w:val="Light List Accent 6"/>
    <w:basedOn w:val="Standaardtabel"/>
    <w:uiPriority w:val="61"/>
    <w:semiHidden/>
    <w:unhideWhenUsed/>
    <w:rsid w:val="00D7338C"/>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chtearcering">
    <w:name w:val="Light Shading"/>
    <w:basedOn w:val="Standaardtabel"/>
    <w:uiPriority w:val="60"/>
    <w:semiHidden/>
    <w:unhideWhenUsed/>
    <w:rsid w:val="00D7338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D7338C"/>
    <w:rPr>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chtearcering-accent2">
    <w:name w:val="Light Shading Accent 2"/>
    <w:basedOn w:val="Standaardtabel"/>
    <w:uiPriority w:val="60"/>
    <w:semiHidden/>
    <w:unhideWhenUsed/>
    <w:rsid w:val="00D7338C"/>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chtearcering-accent3">
    <w:name w:val="Light Shading Accent 3"/>
    <w:basedOn w:val="Standaardtabel"/>
    <w:uiPriority w:val="60"/>
    <w:semiHidden/>
    <w:unhideWhenUsed/>
    <w:rsid w:val="00D7338C"/>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chtearcering-accent4">
    <w:name w:val="Light Shading Accent 4"/>
    <w:basedOn w:val="Standaardtabel"/>
    <w:uiPriority w:val="60"/>
    <w:semiHidden/>
    <w:unhideWhenUsed/>
    <w:rsid w:val="00D7338C"/>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chtearcering-accent5">
    <w:name w:val="Light Shading Accent 5"/>
    <w:basedOn w:val="Standaardtabel"/>
    <w:uiPriority w:val="60"/>
    <w:semiHidden/>
    <w:unhideWhenUsed/>
    <w:rsid w:val="00D7338C"/>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chtearcering-accent6">
    <w:name w:val="Light Shading Accent 6"/>
    <w:basedOn w:val="Standaardtabel"/>
    <w:uiPriority w:val="60"/>
    <w:semiHidden/>
    <w:unhideWhenUsed/>
    <w:rsid w:val="00D7338C"/>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character" w:styleId="Regelnummer">
    <w:name w:val="line number"/>
    <w:basedOn w:val="Standaardalinea-lettertype"/>
    <w:uiPriority w:val="99"/>
    <w:semiHidden/>
    <w:unhideWhenUsed/>
    <w:rsid w:val="00D7338C"/>
    <w:rPr>
      <w:lang w:val="nl-NL"/>
    </w:rPr>
  </w:style>
  <w:style w:type="paragraph" w:styleId="Lijst">
    <w:name w:val="List"/>
    <w:basedOn w:val="Standaard"/>
    <w:uiPriority w:val="99"/>
    <w:semiHidden/>
    <w:unhideWhenUsed/>
    <w:rsid w:val="00D7338C"/>
    <w:pPr>
      <w:ind w:left="283" w:hanging="283"/>
      <w:contextualSpacing/>
    </w:pPr>
  </w:style>
  <w:style w:type="paragraph" w:styleId="Lijst2">
    <w:name w:val="List 2"/>
    <w:basedOn w:val="Standaard"/>
    <w:uiPriority w:val="99"/>
    <w:semiHidden/>
    <w:unhideWhenUsed/>
    <w:rsid w:val="00D7338C"/>
    <w:pPr>
      <w:ind w:left="566" w:hanging="283"/>
      <w:contextualSpacing/>
    </w:pPr>
  </w:style>
  <w:style w:type="paragraph" w:styleId="Lijst3">
    <w:name w:val="List 3"/>
    <w:basedOn w:val="Standaard"/>
    <w:uiPriority w:val="99"/>
    <w:semiHidden/>
    <w:unhideWhenUsed/>
    <w:rsid w:val="00D7338C"/>
    <w:pPr>
      <w:ind w:left="849" w:hanging="283"/>
      <w:contextualSpacing/>
    </w:pPr>
  </w:style>
  <w:style w:type="paragraph" w:styleId="Lijst4">
    <w:name w:val="List 4"/>
    <w:basedOn w:val="Standaard"/>
    <w:uiPriority w:val="99"/>
    <w:semiHidden/>
    <w:unhideWhenUsed/>
    <w:rsid w:val="00D7338C"/>
    <w:pPr>
      <w:ind w:left="1132" w:hanging="283"/>
      <w:contextualSpacing/>
    </w:pPr>
  </w:style>
  <w:style w:type="paragraph" w:styleId="Lijst5">
    <w:name w:val="List 5"/>
    <w:basedOn w:val="Standaard"/>
    <w:uiPriority w:val="99"/>
    <w:semiHidden/>
    <w:unhideWhenUsed/>
    <w:rsid w:val="00D7338C"/>
    <w:pPr>
      <w:ind w:left="1415" w:hanging="283"/>
      <w:contextualSpacing/>
    </w:pPr>
  </w:style>
  <w:style w:type="paragraph" w:styleId="Lijstopsomteken">
    <w:name w:val="List Bullet"/>
    <w:basedOn w:val="Standaard"/>
    <w:uiPriority w:val="99"/>
    <w:semiHidden/>
    <w:unhideWhenUsed/>
    <w:rsid w:val="00D7338C"/>
    <w:pPr>
      <w:numPr>
        <w:numId w:val="18"/>
      </w:numPr>
      <w:contextualSpacing/>
    </w:pPr>
  </w:style>
  <w:style w:type="paragraph" w:styleId="Lijstopsomteken2">
    <w:name w:val="List Bullet 2"/>
    <w:basedOn w:val="Standaard"/>
    <w:uiPriority w:val="99"/>
    <w:semiHidden/>
    <w:unhideWhenUsed/>
    <w:rsid w:val="00D7338C"/>
    <w:pPr>
      <w:numPr>
        <w:numId w:val="19"/>
      </w:numPr>
      <w:contextualSpacing/>
    </w:pPr>
  </w:style>
  <w:style w:type="paragraph" w:styleId="Lijstopsomteken3">
    <w:name w:val="List Bullet 3"/>
    <w:basedOn w:val="Standaard"/>
    <w:uiPriority w:val="99"/>
    <w:semiHidden/>
    <w:unhideWhenUsed/>
    <w:rsid w:val="00D7338C"/>
    <w:pPr>
      <w:numPr>
        <w:numId w:val="20"/>
      </w:numPr>
      <w:contextualSpacing/>
    </w:pPr>
  </w:style>
  <w:style w:type="paragraph" w:styleId="Lijstopsomteken4">
    <w:name w:val="List Bullet 4"/>
    <w:basedOn w:val="Standaard"/>
    <w:uiPriority w:val="99"/>
    <w:semiHidden/>
    <w:unhideWhenUsed/>
    <w:rsid w:val="00D7338C"/>
    <w:pPr>
      <w:numPr>
        <w:numId w:val="21"/>
      </w:numPr>
      <w:contextualSpacing/>
    </w:pPr>
  </w:style>
  <w:style w:type="paragraph" w:styleId="Lijstopsomteken5">
    <w:name w:val="List Bullet 5"/>
    <w:basedOn w:val="Standaard"/>
    <w:uiPriority w:val="99"/>
    <w:semiHidden/>
    <w:unhideWhenUsed/>
    <w:rsid w:val="00D7338C"/>
    <w:pPr>
      <w:numPr>
        <w:numId w:val="22"/>
      </w:numPr>
      <w:contextualSpacing/>
    </w:pPr>
  </w:style>
  <w:style w:type="paragraph" w:styleId="Lijstvoortzetting">
    <w:name w:val="List Continue"/>
    <w:basedOn w:val="Standaard"/>
    <w:uiPriority w:val="99"/>
    <w:semiHidden/>
    <w:unhideWhenUsed/>
    <w:rsid w:val="00D7338C"/>
    <w:pPr>
      <w:spacing w:after="120"/>
      <w:ind w:left="283"/>
      <w:contextualSpacing/>
    </w:pPr>
  </w:style>
  <w:style w:type="paragraph" w:styleId="Lijstvoortzetting2">
    <w:name w:val="List Continue 2"/>
    <w:basedOn w:val="Standaard"/>
    <w:uiPriority w:val="99"/>
    <w:semiHidden/>
    <w:unhideWhenUsed/>
    <w:rsid w:val="00D7338C"/>
    <w:pPr>
      <w:spacing w:after="120"/>
      <w:ind w:left="566"/>
      <w:contextualSpacing/>
    </w:pPr>
  </w:style>
  <w:style w:type="paragraph" w:styleId="Lijstvoortzetting3">
    <w:name w:val="List Continue 3"/>
    <w:basedOn w:val="Standaard"/>
    <w:uiPriority w:val="99"/>
    <w:semiHidden/>
    <w:unhideWhenUsed/>
    <w:rsid w:val="00D7338C"/>
    <w:pPr>
      <w:spacing w:after="120"/>
      <w:ind w:left="849"/>
      <w:contextualSpacing/>
    </w:pPr>
  </w:style>
  <w:style w:type="paragraph" w:styleId="Lijstvoortzetting4">
    <w:name w:val="List Continue 4"/>
    <w:basedOn w:val="Standaard"/>
    <w:uiPriority w:val="99"/>
    <w:semiHidden/>
    <w:unhideWhenUsed/>
    <w:rsid w:val="00D7338C"/>
    <w:pPr>
      <w:spacing w:after="120"/>
      <w:ind w:left="1132"/>
      <w:contextualSpacing/>
    </w:pPr>
  </w:style>
  <w:style w:type="paragraph" w:styleId="Lijstvoortzetting5">
    <w:name w:val="List Continue 5"/>
    <w:basedOn w:val="Standaard"/>
    <w:uiPriority w:val="99"/>
    <w:semiHidden/>
    <w:unhideWhenUsed/>
    <w:rsid w:val="00D7338C"/>
    <w:pPr>
      <w:spacing w:after="120"/>
      <w:ind w:left="1415"/>
      <w:contextualSpacing/>
    </w:pPr>
  </w:style>
  <w:style w:type="paragraph" w:styleId="Lijstnummering">
    <w:name w:val="List Number"/>
    <w:basedOn w:val="Standaard"/>
    <w:uiPriority w:val="99"/>
    <w:semiHidden/>
    <w:unhideWhenUsed/>
    <w:rsid w:val="00D7338C"/>
    <w:pPr>
      <w:numPr>
        <w:numId w:val="23"/>
      </w:numPr>
      <w:contextualSpacing/>
    </w:pPr>
  </w:style>
  <w:style w:type="paragraph" w:styleId="Lijstnummering2">
    <w:name w:val="List Number 2"/>
    <w:basedOn w:val="Standaard"/>
    <w:uiPriority w:val="99"/>
    <w:semiHidden/>
    <w:unhideWhenUsed/>
    <w:rsid w:val="00D7338C"/>
    <w:pPr>
      <w:numPr>
        <w:numId w:val="24"/>
      </w:numPr>
      <w:contextualSpacing/>
    </w:pPr>
  </w:style>
  <w:style w:type="paragraph" w:styleId="Lijstnummering3">
    <w:name w:val="List Number 3"/>
    <w:basedOn w:val="Standaard"/>
    <w:uiPriority w:val="99"/>
    <w:semiHidden/>
    <w:unhideWhenUsed/>
    <w:rsid w:val="00D7338C"/>
    <w:pPr>
      <w:numPr>
        <w:numId w:val="25"/>
      </w:numPr>
      <w:contextualSpacing/>
    </w:pPr>
  </w:style>
  <w:style w:type="paragraph" w:styleId="Lijstnummering4">
    <w:name w:val="List Number 4"/>
    <w:basedOn w:val="Standaard"/>
    <w:uiPriority w:val="99"/>
    <w:semiHidden/>
    <w:unhideWhenUsed/>
    <w:rsid w:val="00D7338C"/>
    <w:pPr>
      <w:numPr>
        <w:numId w:val="26"/>
      </w:numPr>
      <w:contextualSpacing/>
    </w:pPr>
  </w:style>
  <w:style w:type="paragraph" w:styleId="Lijstnummering5">
    <w:name w:val="List Number 5"/>
    <w:basedOn w:val="Standaard"/>
    <w:uiPriority w:val="99"/>
    <w:semiHidden/>
    <w:unhideWhenUsed/>
    <w:rsid w:val="00D7338C"/>
    <w:pPr>
      <w:numPr>
        <w:numId w:val="27"/>
      </w:numPr>
      <w:contextualSpacing/>
    </w:pPr>
  </w:style>
  <w:style w:type="table" w:styleId="Lijsttabel1licht">
    <w:name w:val="List Table 1 Light"/>
    <w:basedOn w:val="Standaardtabel"/>
    <w:uiPriority w:val="46"/>
    <w:rsid w:val="00D7338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D7338C"/>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1licht-Accent2">
    <w:name w:val="List Table 1 Light Accent 2"/>
    <w:basedOn w:val="Standaardtabel"/>
    <w:uiPriority w:val="46"/>
    <w:rsid w:val="00D7338C"/>
    <w:tblPr>
      <w:tblStyleRowBandSize w:val="1"/>
      <w:tblStyleColBandSize w:val="1"/>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1licht-Accent3">
    <w:name w:val="List Table 1 Light Accent 3"/>
    <w:basedOn w:val="Standaardtabel"/>
    <w:uiPriority w:val="46"/>
    <w:rsid w:val="00D7338C"/>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1licht-Accent4">
    <w:name w:val="List Table 1 Light Accent 4"/>
    <w:basedOn w:val="Standaardtabel"/>
    <w:uiPriority w:val="46"/>
    <w:rsid w:val="00D7338C"/>
    <w:tblPr>
      <w:tblStyleRowBandSize w:val="1"/>
      <w:tblStyleColBandSize w:val="1"/>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1licht-Accent5">
    <w:name w:val="List Table 1 Light Accent 5"/>
    <w:basedOn w:val="Standaardtabel"/>
    <w:uiPriority w:val="46"/>
    <w:rsid w:val="00D7338C"/>
    <w:tblPr>
      <w:tblStyleRowBandSize w:val="1"/>
      <w:tblStyleColBandSize w:val="1"/>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1licht-Accent6">
    <w:name w:val="List Table 1 Light Accent 6"/>
    <w:basedOn w:val="Standaardtabel"/>
    <w:uiPriority w:val="46"/>
    <w:rsid w:val="00D7338C"/>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2">
    <w:name w:val="List Table 2"/>
    <w:basedOn w:val="Standaardtabel"/>
    <w:uiPriority w:val="47"/>
    <w:rsid w:val="00D7338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D7338C"/>
    <w:tblPr>
      <w:tblStyleRowBandSize w:val="1"/>
      <w:tblStyleColBandSize w:val="1"/>
      <w:tblBorders>
        <w:top w:val="single" w:sz="4" w:space="0" w:color="9CC2E5" w:themeColor="accent1" w:themeTint="99"/>
        <w:bottom w:val="single" w:sz="4" w:space="0" w:color="9CC2E5" w:themeColor="accent1" w:themeTint="99"/>
        <w:insideH w:val="single" w:sz="4" w:space="0" w:color="9CC2E5"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2-Accent2">
    <w:name w:val="List Table 2 Accent 2"/>
    <w:basedOn w:val="Standaardtabel"/>
    <w:uiPriority w:val="47"/>
    <w:rsid w:val="00D7338C"/>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2-Accent3">
    <w:name w:val="List Table 2 Accent 3"/>
    <w:basedOn w:val="Standaardtabel"/>
    <w:uiPriority w:val="47"/>
    <w:rsid w:val="00D7338C"/>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2-Accent4">
    <w:name w:val="List Table 2 Accent 4"/>
    <w:basedOn w:val="Standaardtabel"/>
    <w:uiPriority w:val="47"/>
    <w:rsid w:val="00D7338C"/>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2-Accent5">
    <w:name w:val="List Table 2 Accent 5"/>
    <w:basedOn w:val="Standaardtabel"/>
    <w:uiPriority w:val="47"/>
    <w:rsid w:val="00D7338C"/>
    <w:tblPr>
      <w:tblStyleRowBandSize w:val="1"/>
      <w:tblStyleColBandSize w:val="1"/>
      <w:tblBorders>
        <w:top w:val="single" w:sz="4" w:space="0" w:color="8EAADB" w:themeColor="accent5" w:themeTint="99"/>
        <w:bottom w:val="single" w:sz="4" w:space="0" w:color="8EAADB" w:themeColor="accent5" w:themeTint="99"/>
        <w:insideH w:val="single" w:sz="4" w:space="0" w:color="8EAA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2-Accent6">
    <w:name w:val="List Table 2 Accent 6"/>
    <w:basedOn w:val="Standaardtabel"/>
    <w:uiPriority w:val="47"/>
    <w:rsid w:val="00D7338C"/>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3">
    <w:name w:val="List Table 3"/>
    <w:basedOn w:val="Standaardtabel"/>
    <w:uiPriority w:val="48"/>
    <w:rsid w:val="00D7338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D7338C"/>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Lijsttabel3-Accent2">
    <w:name w:val="List Table 3 Accent 2"/>
    <w:basedOn w:val="Standaardtabel"/>
    <w:uiPriority w:val="48"/>
    <w:rsid w:val="00D7338C"/>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jsttabel3-Accent3">
    <w:name w:val="List Table 3 Accent 3"/>
    <w:basedOn w:val="Standaardtabel"/>
    <w:uiPriority w:val="48"/>
    <w:rsid w:val="00D7338C"/>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jsttabel3-Accent4">
    <w:name w:val="List Table 3 Accent 4"/>
    <w:basedOn w:val="Standaardtabel"/>
    <w:uiPriority w:val="48"/>
    <w:rsid w:val="00D7338C"/>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Lijsttabel3-Accent5">
    <w:name w:val="List Table 3 Accent 5"/>
    <w:basedOn w:val="Standaardtabel"/>
    <w:uiPriority w:val="48"/>
    <w:rsid w:val="00D7338C"/>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jsttabel3-Accent6">
    <w:name w:val="List Table 3 Accent 6"/>
    <w:basedOn w:val="Standaardtabel"/>
    <w:uiPriority w:val="48"/>
    <w:rsid w:val="00D7338C"/>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Lijsttabel4">
    <w:name w:val="List Table 4"/>
    <w:basedOn w:val="Standaardtabel"/>
    <w:uiPriority w:val="49"/>
    <w:rsid w:val="00D7338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D7338C"/>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4-Accent2">
    <w:name w:val="List Table 4 Accent 2"/>
    <w:basedOn w:val="Standaardtabel"/>
    <w:uiPriority w:val="49"/>
    <w:rsid w:val="00D7338C"/>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4-Accent3">
    <w:name w:val="List Table 4 Accent 3"/>
    <w:basedOn w:val="Standaardtabel"/>
    <w:uiPriority w:val="49"/>
    <w:rsid w:val="00D7338C"/>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4-Accent4">
    <w:name w:val="List Table 4 Accent 4"/>
    <w:basedOn w:val="Standaardtabel"/>
    <w:uiPriority w:val="49"/>
    <w:rsid w:val="00D7338C"/>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4-Accent5">
    <w:name w:val="List Table 4 Accent 5"/>
    <w:basedOn w:val="Standaardtabel"/>
    <w:uiPriority w:val="49"/>
    <w:rsid w:val="00D7338C"/>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4-Accent6">
    <w:name w:val="List Table 4 Accent 6"/>
    <w:basedOn w:val="Standaardtabel"/>
    <w:uiPriority w:val="49"/>
    <w:rsid w:val="00D7338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5donker">
    <w:name w:val="List Table 5 Dark"/>
    <w:basedOn w:val="Standaardtabel"/>
    <w:uiPriority w:val="50"/>
    <w:rsid w:val="00D7338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D7338C"/>
    <w:rPr>
      <w:color w:val="FFFFFF" w:themeColor="background1"/>
    </w:rPr>
    <w:tblPr>
      <w:tblStyleRowBandSize w:val="1"/>
      <w:tblStyleColBandSize w:val="1"/>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D7338C"/>
    <w:rPr>
      <w:color w:val="FFFFFF" w:themeColor="background1"/>
    </w:rPr>
    <w:tblPr>
      <w:tblStyleRowBandSize w:val="1"/>
      <w:tblStyleColBandSize w:val="1"/>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D7338C"/>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D7338C"/>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D7338C"/>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D7338C"/>
    <w:rPr>
      <w:color w:val="FFFFFF" w:themeColor="background1"/>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D7338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D7338C"/>
    <w:rPr>
      <w:color w:val="2E74B5" w:themeColor="accent1" w:themeShade="BF"/>
    </w:rPr>
    <w:tblPr>
      <w:tblStyleRowBandSize w:val="1"/>
      <w:tblStyleColBandSize w:val="1"/>
      <w:tblBorders>
        <w:top w:val="single" w:sz="4" w:space="0" w:color="5B9BD5" w:themeColor="accent1"/>
        <w:bottom w:val="single" w:sz="4" w:space="0" w:color="5B9BD5" w:themeColor="accent1"/>
      </w:tblBorders>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Lijsttabel6kleurrijk-Accent2">
    <w:name w:val="List Table 6 Colorful Accent 2"/>
    <w:basedOn w:val="Standaardtabel"/>
    <w:uiPriority w:val="51"/>
    <w:rsid w:val="00D7338C"/>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jsttabel6kleurrijk-Accent3">
    <w:name w:val="List Table 6 Colorful Accent 3"/>
    <w:basedOn w:val="Standaardtabel"/>
    <w:uiPriority w:val="51"/>
    <w:rsid w:val="00D7338C"/>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jsttabel6kleurrijk-Accent4">
    <w:name w:val="List Table 6 Colorful Accent 4"/>
    <w:basedOn w:val="Standaardtabel"/>
    <w:uiPriority w:val="51"/>
    <w:rsid w:val="00D7338C"/>
    <w:rPr>
      <w:color w:val="BF8F00" w:themeColor="accent4" w:themeShade="BF"/>
    </w:rPr>
    <w:tblPr>
      <w:tblStyleRowBandSize w:val="1"/>
      <w:tblStyleColBandSize w:val="1"/>
      <w:tblBorders>
        <w:top w:val="single" w:sz="4" w:space="0" w:color="FFC000" w:themeColor="accent4"/>
        <w:bottom w:val="single" w:sz="4" w:space="0" w:color="FFC000" w:themeColor="accent4"/>
      </w:tblBorders>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Lijsttabel6kleurrijk-Accent5">
    <w:name w:val="List Table 6 Colorful Accent 5"/>
    <w:basedOn w:val="Standaardtabel"/>
    <w:uiPriority w:val="51"/>
    <w:rsid w:val="00D7338C"/>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Lijsttabel6kleurrijk-Accent6">
    <w:name w:val="List Table 6 Colorful Accent 6"/>
    <w:basedOn w:val="Standaardtabel"/>
    <w:uiPriority w:val="51"/>
    <w:rsid w:val="00D7338C"/>
    <w:rPr>
      <w:color w:val="538135" w:themeColor="accent6" w:themeShade="BF"/>
    </w:rPr>
    <w:tblPr>
      <w:tblStyleRowBandSize w:val="1"/>
      <w:tblStyleColBandSize w:val="1"/>
      <w:tblBorders>
        <w:top w:val="single" w:sz="4" w:space="0" w:color="70AD47" w:themeColor="accent6"/>
        <w:bottom w:val="single" w:sz="4" w:space="0" w:color="70AD47" w:themeColor="accent6"/>
      </w:tblBorders>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Lijsttabel7kleurrijk">
    <w:name w:val="List Table 7 Colorful"/>
    <w:basedOn w:val="Standaardtabel"/>
    <w:uiPriority w:val="52"/>
    <w:rsid w:val="00D7338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D7338C"/>
    <w:rPr>
      <w:color w:val="2E74B5"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D7338C"/>
    <w:rPr>
      <w:color w:val="C4591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D7338C"/>
    <w:rPr>
      <w:color w:val="7B7B7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D7338C"/>
    <w:rPr>
      <w:color w:val="BF8F0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D7338C"/>
    <w:rPr>
      <w:color w:val="2F5496"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D7338C"/>
    <w:rPr>
      <w:color w:val="53813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unhideWhenUsed/>
    <w:rsid w:val="00D7338C"/>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line="312" w:lineRule="auto"/>
      <w:jc w:val="both"/>
      <w:textAlignment w:val="baseline"/>
    </w:pPr>
    <w:rPr>
      <w:rFonts w:ascii="Trebuchet MS" w:hAnsi="Trebuchet MS"/>
    </w:rPr>
  </w:style>
  <w:style w:type="character" w:customStyle="1" w:styleId="MacrotekstChar">
    <w:name w:val="Macrotekst Char"/>
    <w:basedOn w:val="Standaardalinea-lettertype"/>
    <w:link w:val="Macrotekst"/>
    <w:uiPriority w:val="99"/>
    <w:semiHidden/>
    <w:rsid w:val="00D7338C"/>
    <w:rPr>
      <w:rFonts w:ascii="Trebuchet MS" w:hAnsi="Trebuchet MS"/>
      <w:lang w:val="nl-NL"/>
    </w:rPr>
  </w:style>
  <w:style w:type="table" w:styleId="Gemiddeldraster1">
    <w:name w:val="Medium Grid 1"/>
    <w:basedOn w:val="Standaardtabel"/>
    <w:uiPriority w:val="67"/>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Gemiddeldraster1-accent2">
    <w:name w:val="Medium Grid 1 Accent 2"/>
    <w:basedOn w:val="Standaardtabel"/>
    <w:uiPriority w:val="67"/>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Gemiddeldraster1-accent3">
    <w:name w:val="Medium Grid 1 Accent 3"/>
    <w:basedOn w:val="Standaardtabel"/>
    <w:uiPriority w:val="67"/>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Gemiddeldraster1-accent4">
    <w:name w:val="Medium Grid 1 Accent 4"/>
    <w:basedOn w:val="Standaardtabel"/>
    <w:uiPriority w:val="67"/>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Gemiddeldraster1-accent5">
    <w:name w:val="Medium Grid 1 Accent 5"/>
    <w:basedOn w:val="Standaardtabel"/>
    <w:uiPriority w:val="67"/>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Gemiddeldraster1-accent6">
    <w:name w:val="Medium Grid 1 Accent 6"/>
    <w:basedOn w:val="Standaardtabel"/>
    <w:uiPriority w:val="67"/>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Gemiddeldraster2">
    <w:name w:val="Medium Grid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Gemiddeldraster3-accent2">
    <w:name w:val="Medium Grid 3 Accent 2"/>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Gemiddeldraster3-accent3">
    <w:name w:val="Medium Grid 3 Accent 3"/>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Gemiddeldraster3-accent4">
    <w:name w:val="Medium Grid 3 Accent 4"/>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Gemiddeldraster3-accent5">
    <w:name w:val="Medium Grid 3 Accent 5"/>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Gemiddeldraster3-accent6">
    <w:name w:val="Medium Grid 3 Accent 6"/>
    <w:basedOn w:val="Standaardtabel"/>
    <w:uiPriority w:val="69"/>
    <w:semiHidden/>
    <w:unhideWhenUsed/>
    <w:rsid w:val="00D733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Gemiddeldelijst1">
    <w:name w:val="Medium List 1"/>
    <w:basedOn w:val="Standaardtabel"/>
    <w:uiPriority w:val="65"/>
    <w:semiHidden/>
    <w:unhideWhenUsed/>
    <w:rsid w:val="00D7338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D7338C"/>
    <w:rPr>
      <w:color w:val="000000" w:themeColor="text1"/>
    </w:rPr>
    <w:tblPr>
      <w:tblStyleRowBandSize w:val="1"/>
      <w:tblStyleColBandSize w:val="1"/>
      <w:tblBorders>
        <w:top w:val="single" w:sz="8" w:space="0" w:color="5B9BD5" w:themeColor="accent1"/>
        <w:bottom w:val="single" w:sz="8" w:space="0" w:color="5B9BD5" w:themeColor="accent1"/>
      </w:tblBorders>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Gemiddeldelijst1-accent2">
    <w:name w:val="Medium List 1 Accent 2"/>
    <w:basedOn w:val="Standaardtabel"/>
    <w:uiPriority w:val="65"/>
    <w:semiHidden/>
    <w:unhideWhenUsed/>
    <w:rsid w:val="00D7338C"/>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Gemiddeldelijst1-accent3">
    <w:name w:val="Medium List 1 Accent 3"/>
    <w:basedOn w:val="Standaardtabel"/>
    <w:uiPriority w:val="65"/>
    <w:semiHidden/>
    <w:unhideWhenUsed/>
    <w:rsid w:val="00D7338C"/>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Gemiddeldelijst1-accent4">
    <w:name w:val="Medium List 1 Accent 4"/>
    <w:basedOn w:val="Standaardtabel"/>
    <w:uiPriority w:val="65"/>
    <w:semiHidden/>
    <w:unhideWhenUsed/>
    <w:rsid w:val="00D7338C"/>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Gemiddeldelijst1-accent5">
    <w:name w:val="Medium List 1 Accent 5"/>
    <w:basedOn w:val="Standaardtabel"/>
    <w:uiPriority w:val="65"/>
    <w:semiHidden/>
    <w:unhideWhenUsed/>
    <w:rsid w:val="00D7338C"/>
    <w:rPr>
      <w:color w:val="000000" w:themeColor="text1"/>
    </w:rPr>
    <w:tblPr>
      <w:tblStyleRowBandSize w:val="1"/>
      <w:tblStyleColBandSize w:val="1"/>
      <w:tblBorders>
        <w:top w:val="single" w:sz="8" w:space="0" w:color="4472C4" w:themeColor="accent5"/>
        <w:bottom w:val="single" w:sz="8" w:space="0" w:color="4472C4" w:themeColor="accent5"/>
      </w:tblBorders>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Gemiddeldelijst1-accent6">
    <w:name w:val="Medium List 1 Accent 6"/>
    <w:basedOn w:val="Standaardtabel"/>
    <w:uiPriority w:val="65"/>
    <w:semiHidden/>
    <w:unhideWhenUsed/>
    <w:rsid w:val="00D7338C"/>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Gemiddeldelijst2">
    <w:name w:val="Medium Lis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single" w:sz="8" w:space="0" w:color="4472C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D7338C"/>
    <w:rPr>
      <w:rFonts w:eastAsiaTheme="majorEastAsia"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D7338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D733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D7338C"/>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D733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D733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D733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D7338C"/>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semiHidden/>
    <w:unhideWhenUsed/>
    <w:rsid w:val="00D733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Vermelding1">
    <w:name w:val="Vermelding1"/>
    <w:basedOn w:val="Standaardalinea-lettertype"/>
    <w:uiPriority w:val="99"/>
    <w:semiHidden/>
    <w:unhideWhenUsed/>
    <w:rsid w:val="00D7338C"/>
    <w:rPr>
      <w:color w:val="2B579A"/>
      <w:shd w:val="clear" w:color="auto" w:fill="E1DFDD"/>
      <w:lang w:val="nl-NL"/>
    </w:rPr>
  </w:style>
  <w:style w:type="paragraph" w:styleId="Berichtkop">
    <w:name w:val="Message Header"/>
    <w:basedOn w:val="Standaard"/>
    <w:link w:val="BerichtkopChar"/>
    <w:uiPriority w:val="99"/>
    <w:semiHidden/>
    <w:unhideWhenUsed/>
    <w:rsid w:val="00D7338C"/>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eastAsiaTheme="majorEastAsia" w:cstheme="majorBidi"/>
      <w:sz w:val="24"/>
      <w:szCs w:val="24"/>
    </w:rPr>
  </w:style>
  <w:style w:type="character" w:customStyle="1" w:styleId="BerichtkopChar">
    <w:name w:val="Berichtkop Char"/>
    <w:basedOn w:val="Standaardalinea-lettertype"/>
    <w:link w:val="Berichtkop"/>
    <w:uiPriority w:val="99"/>
    <w:semiHidden/>
    <w:rsid w:val="00D7338C"/>
    <w:rPr>
      <w:rFonts w:ascii="Trebuchet MS" w:eastAsiaTheme="majorEastAsia" w:hAnsi="Trebuchet MS" w:cstheme="majorBidi"/>
      <w:sz w:val="24"/>
      <w:szCs w:val="24"/>
      <w:shd w:val="pct20" w:color="auto" w:fill="auto"/>
      <w:lang w:val="nl-NL"/>
    </w:rPr>
  </w:style>
  <w:style w:type="paragraph" w:styleId="Geenafstand">
    <w:name w:val="No Spacing"/>
    <w:uiPriority w:val="1"/>
    <w:semiHidden/>
    <w:qFormat/>
    <w:rsid w:val="00D7338C"/>
    <w:pPr>
      <w:overflowPunct w:val="0"/>
      <w:autoSpaceDE w:val="0"/>
      <w:autoSpaceDN w:val="0"/>
      <w:adjustRightInd w:val="0"/>
      <w:jc w:val="both"/>
      <w:textAlignment w:val="baseline"/>
    </w:pPr>
    <w:rPr>
      <w:rFonts w:ascii="Trebuchet MS" w:hAnsi="Trebuchet MS"/>
    </w:rPr>
  </w:style>
  <w:style w:type="paragraph" w:styleId="Normaalweb">
    <w:name w:val="Normal (Web)"/>
    <w:basedOn w:val="Standaard"/>
    <w:uiPriority w:val="99"/>
    <w:semiHidden/>
    <w:unhideWhenUsed/>
    <w:rsid w:val="00D7338C"/>
    <w:rPr>
      <w:sz w:val="24"/>
      <w:szCs w:val="24"/>
    </w:rPr>
  </w:style>
  <w:style w:type="paragraph" w:styleId="Standaardinspringing">
    <w:name w:val="Normal Indent"/>
    <w:basedOn w:val="Standaard"/>
    <w:uiPriority w:val="99"/>
    <w:semiHidden/>
    <w:unhideWhenUsed/>
    <w:rsid w:val="00D7338C"/>
    <w:pPr>
      <w:ind w:left="708"/>
    </w:pPr>
  </w:style>
  <w:style w:type="paragraph" w:styleId="Notitiekop">
    <w:name w:val="Note Heading"/>
    <w:basedOn w:val="Standaard"/>
    <w:next w:val="Standaard"/>
    <w:link w:val="NotitiekopChar"/>
    <w:uiPriority w:val="99"/>
    <w:semiHidden/>
    <w:unhideWhenUsed/>
    <w:rsid w:val="00D7338C"/>
    <w:pPr>
      <w:spacing w:line="240" w:lineRule="auto"/>
    </w:pPr>
  </w:style>
  <w:style w:type="character" w:customStyle="1" w:styleId="NotitiekopChar">
    <w:name w:val="Notitiekop Char"/>
    <w:basedOn w:val="Standaardalinea-lettertype"/>
    <w:link w:val="Notitiekop"/>
    <w:uiPriority w:val="99"/>
    <w:semiHidden/>
    <w:rsid w:val="00D7338C"/>
    <w:rPr>
      <w:rFonts w:ascii="Trebuchet MS" w:hAnsi="Trebuchet MS"/>
      <w:lang w:val="nl-NL"/>
    </w:rPr>
  </w:style>
  <w:style w:type="character" w:styleId="Paginanummer">
    <w:name w:val="page number"/>
    <w:basedOn w:val="Standaardalinea-lettertype"/>
    <w:uiPriority w:val="99"/>
    <w:semiHidden/>
    <w:unhideWhenUsed/>
    <w:rsid w:val="00D7338C"/>
    <w:rPr>
      <w:lang w:val="nl-NL"/>
    </w:rPr>
  </w:style>
  <w:style w:type="table" w:styleId="Onopgemaaktetabel1">
    <w:name w:val="Plain Table 1"/>
    <w:basedOn w:val="Standaardtabel"/>
    <w:uiPriority w:val="41"/>
    <w:rsid w:val="00D7338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D7338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D7338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D7338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D7338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unhideWhenUsed/>
    <w:rsid w:val="00D7338C"/>
    <w:pPr>
      <w:spacing w:line="240" w:lineRule="auto"/>
    </w:pPr>
    <w:rPr>
      <w:sz w:val="21"/>
      <w:szCs w:val="21"/>
    </w:rPr>
  </w:style>
  <w:style w:type="character" w:customStyle="1" w:styleId="TekstzonderopmaakChar">
    <w:name w:val="Tekst zonder opmaak Char"/>
    <w:basedOn w:val="Standaardalinea-lettertype"/>
    <w:link w:val="Tekstzonderopmaak"/>
    <w:uiPriority w:val="99"/>
    <w:semiHidden/>
    <w:rsid w:val="00D7338C"/>
    <w:rPr>
      <w:rFonts w:ascii="Trebuchet MS" w:hAnsi="Trebuchet MS"/>
      <w:sz w:val="21"/>
      <w:szCs w:val="21"/>
      <w:lang w:val="nl-NL"/>
    </w:rPr>
  </w:style>
  <w:style w:type="paragraph" w:styleId="Citaat">
    <w:name w:val="Quote"/>
    <w:basedOn w:val="Standaard"/>
    <w:next w:val="Standaard"/>
    <w:link w:val="CitaatChar"/>
    <w:uiPriority w:val="29"/>
    <w:semiHidden/>
    <w:qFormat/>
    <w:rsid w:val="00D7338C"/>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semiHidden/>
    <w:rsid w:val="00D7338C"/>
    <w:rPr>
      <w:rFonts w:ascii="Trebuchet MS" w:hAnsi="Trebuchet MS"/>
      <w:i/>
      <w:iCs/>
      <w:color w:val="404040" w:themeColor="text1" w:themeTint="BF"/>
      <w:lang w:val="nl-NL"/>
    </w:rPr>
  </w:style>
  <w:style w:type="paragraph" w:styleId="Aanhef">
    <w:name w:val="Salutation"/>
    <w:basedOn w:val="Standaard"/>
    <w:next w:val="Standaard"/>
    <w:link w:val="AanhefChar"/>
    <w:uiPriority w:val="99"/>
    <w:semiHidden/>
    <w:unhideWhenUsed/>
    <w:rsid w:val="00D7338C"/>
  </w:style>
  <w:style w:type="character" w:customStyle="1" w:styleId="AanhefChar">
    <w:name w:val="Aanhef Char"/>
    <w:basedOn w:val="Standaardalinea-lettertype"/>
    <w:link w:val="Aanhef"/>
    <w:uiPriority w:val="99"/>
    <w:semiHidden/>
    <w:rsid w:val="00D7338C"/>
    <w:rPr>
      <w:rFonts w:ascii="Trebuchet MS" w:hAnsi="Trebuchet MS"/>
      <w:lang w:val="nl-NL"/>
    </w:rPr>
  </w:style>
  <w:style w:type="paragraph" w:styleId="Handtekening">
    <w:name w:val="Signature"/>
    <w:basedOn w:val="Standaard"/>
    <w:link w:val="HandtekeningChar"/>
    <w:uiPriority w:val="99"/>
    <w:semiHidden/>
    <w:unhideWhenUsed/>
    <w:rsid w:val="00D7338C"/>
    <w:pPr>
      <w:spacing w:line="240" w:lineRule="auto"/>
      <w:ind w:left="4252"/>
    </w:pPr>
  </w:style>
  <w:style w:type="character" w:customStyle="1" w:styleId="HandtekeningChar">
    <w:name w:val="Handtekening Char"/>
    <w:basedOn w:val="Standaardalinea-lettertype"/>
    <w:link w:val="Handtekening"/>
    <w:uiPriority w:val="99"/>
    <w:semiHidden/>
    <w:rsid w:val="00D7338C"/>
    <w:rPr>
      <w:rFonts w:ascii="Trebuchet MS" w:hAnsi="Trebuchet MS"/>
      <w:lang w:val="nl-NL"/>
    </w:rPr>
  </w:style>
  <w:style w:type="character" w:customStyle="1" w:styleId="Slimmehyperlink1">
    <w:name w:val="Slimme hyperlink1"/>
    <w:basedOn w:val="Standaardalinea-lettertype"/>
    <w:uiPriority w:val="99"/>
    <w:semiHidden/>
    <w:unhideWhenUsed/>
    <w:rsid w:val="00D7338C"/>
    <w:rPr>
      <w:u w:val="dotted"/>
      <w:lang w:val="nl-NL"/>
    </w:rPr>
  </w:style>
  <w:style w:type="character" w:customStyle="1" w:styleId="SmartLink1">
    <w:name w:val="SmartLink1"/>
    <w:basedOn w:val="Standaardalinea-lettertype"/>
    <w:uiPriority w:val="99"/>
    <w:semiHidden/>
    <w:unhideWhenUsed/>
    <w:rsid w:val="00D7338C"/>
    <w:rPr>
      <w:color w:val="2B579A"/>
      <w:shd w:val="clear" w:color="auto" w:fill="E1DFDD"/>
      <w:lang w:val="nl-NL"/>
    </w:rPr>
  </w:style>
  <w:style w:type="character" w:styleId="Zwaar">
    <w:name w:val="Strong"/>
    <w:basedOn w:val="Standaardalinea-lettertype"/>
    <w:uiPriority w:val="22"/>
    <w:semiHidden/>
    <w:qFormat/>
    <w:rsid w:val="00D7338C"/>
    <w:rPr>
      <w:b/>
      <w:bCs/>
      <w:lang w:val="nl-NL"/>
    </w:rPr>
  </w:style>
  <w:style w:type="paragraph" w:styleId="Ondertitel">
    <w:name w:val="Subtitle"/>
    <w:basedOn w:val="Standaard"/>
    <w:next w:val="Standaard"/>
    <w:link w:val="OndertitelChar"/>
    <w:uiPriority w:val="11"/>
    <w:semiHidden/>
    <w:qFormat/>
    <w:rsid w:val="00D7338C"/>
    <w:pPr>
      <w:numPr>
        <w:ilvl w:val="1"/>
      </w:numPr>
      <w:spacing w:after="160"/>
    </w:pPr>
    <w:rPr>
      <w:rFonts w:eastAsiaTheme="minorEastAsia" w:cstheme="minorBidi"/>
      <w:color w:val="5A5A5A" w:themeColor="text1" w:themeTint="A5"/>
      <w:spacing w:val="15"/>
      <w:sz w:val="22"/>
      <w:szCs w:val="22"/>
    </w:rPr>
  </w:style>
  <w:style w:type="character" w:customStyle="1" w:styleId="OndertitelChar">
    <w:name w:val="Ondertitel Char"/>
    <w:basedOn w:val="Standaardalinea-lettertype"/>
    <w:link w:val="Ondertitel"/>
    <w:uiPriority w:val="11"/>
    <w:semiHidden/>
    <w:rsid w:val="00D7338C"/>
    <w:rPr>
      <w:rFonts w:ascii="Trebuchet MS" w:eastAsiaTheme="minorEastAsia" w:hAnsi="Trebuchet MS" w:cstheme="minorBidi"/>
      <w:color w:val="5A5A5A" w:themeColor="text1" w:themeTint="A5"/>
      <w:spacing w:val="15"/>
      <w:sz w:val="22"/>
      <w:szCs w:val="22"/>
      <w:lang w:val="nl-NL"/>
    </w:rPr>
  </w:style>
  <w:style w:type="character" w:styleId="Subtielebenadrukking">
    <w:name w:val="Subtle Emphasis"/>
    <w:basedOn w:val="Standaardalinea-lettertype"/>
    <w:uiPriority w:val="19"/>
    <w:semiHidden/>
    <w:qFormat/>
    <w:rsid w:val="00D7338C"/>
    <w:rPr>
      <w:i/>
      <w:iCs/>
      <w:color w:val="404040" w:themeColor="text1" w:themeTint="BF"/>
      <w:lang w:val="nl-NL"/>
    </w:rPr>
  </w:style>
  <w:style w:type="character" w:styleId="Subtieleverwijzing">
    <w:name w:val="Subtle Reference"/>
    <w:basedOn w:val="Standaardalinea-lettertype"/>
    <w:uiPriority w:val="31"/>
    <w:semiHidden/>
    <w:qFormat/>
    <w:rsid w:val="00D7338C"/>
    <w:rPr>
      <w:smallCaps/>
      <w:color w:val="5A5A5A" w:themeColor="text1" w:themeTint="A5"/>
      <w:lang w:val="nl-NL"/>
    </w:rPr>
  </w:style>
  <w:style w:type="table" w:styleId="3D-effectenvoortabel1">
    <w:name w:val="Table 3D effects 1"/>
    <w:basedOn w:val="Standaardtabel"/>
    <w:uiPriority w:val="99"/>
    <w:semiHidden/>
    <w:unhideWhenUsed/>
    <w:rsid w:val="00D7338C"/>
    <w:pPr>
      <w:overflowPunct w:val="0"/>
      <w:autoSpaceDE w:val="0"/>
      <w:autoSpaceDN w:val="0"/>
      <w:adjustRightInd w:val="0"/>
      <w:spacing w:line="312" w:lineRule="auto"/>
      <w:jc w:val="both"/>
      <w:textAlignment w:val="baseline"/>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D7338C"/>
    <w:pPr>
      <w:overflowPunct w:val="0"/>
      <w:autoSpaceDE w:val="0"/>
      <w:autoSpaceDN w:val="0"/>
      <w:adjustRightInd w:val="0"/>
      <w:spacing w:line="312"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D7338C"/>
    <w:pPr>
      <w:overflowPunct w:val="0"/>
      <w:autoSpaceDE w:val="0"/>
      <w:autoSpaceDN w:val="0"/>
      <w:adjustRightInd w:val="0"/>
      <w:spacing w:line="312"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D7338C"/>
    <w:pPr>
      <w:overflowPunct w:val="0"/>
      <w:autoSpaceDE w:val="0"/>
      <w:autoSpaceDN w:val="0"/>
      <w:adjustRightInd w:val="0"/>
      <w:spacing w:line="312" w:lineRule="auto"/>
      <w:jc w:val="both"/>
      <w:textAlignment w:val="baseline"/>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1">
    <w:name w:val="Table Grid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D7338C"/>
    <w:pPr>
      <w:overflowPunct w:val="0"/>
      <w:autoSpaceDE w:val="0"/>
      <w:autoSpaceDN w:val="0"/>
      <w:adjustRightInd w:val="0"/>
      <w:spacing w:line="312"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D7338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unhideWhenUsed/>
    <w:rsid w:val="00D7338C"/>
    <w:pPr>
      <w:ind w:left="200" w:hanging="200"/>
    </w:pPr>
  </w:style>
  <w:style w:type="paragraph" w:styleId="Lijstmetafbeeldingen">
    <w:name w:val="table of figures"/>
    <w:basedOn w:val="Standaard"/>
    <w:next w:val="Standaard"/>
    <w:uiPriority w:val="99"/>
    <w:semiHidden/>
    <w:unhideWhenUsed/>
    <w:rsid w:val="00D7338C"/>
  </w:style>
  <w:style w:type="table" w:styleId="Professioneletabel">
    <w:name w:val="Table Professional"/>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D7338C"/>
    <w:pPr>
      <w:overflowPunct w:val="0"/>
      <w:autoSpaceDE w:val="0"/>
      <w:autoSpaceDN w:val="0"/>
      <w:adjustRightInd w:val="0"/>
      <w:spacing w:line="312" w:lineRule="auto"/>
      <w:jc w:val="both"/>
      <w:textAlignment w:val="baseline"/>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D7338C"/>
    <w:pPr>
      <w:overflowPunct w:val="0"/>
      <w:autoSpaceDE w:val="0"/>
      <w:autoSpaceDN w:val="0"/>
      <w:adjustRightInd w:val="0"/>
      <w:spacing w:line="312" w:lineRule="auto"/>
      <w:jc w:val="both"/>
      <w:textAlignment w:val="baseline"/>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D7338C"/>
    <w:pPr>
      <w:overflowPunct w:val="0"/>
      <w:autoSpaceDE w:val="0"/>
      <w:autoSpaceDN w:val="0"/>
      <w:adjustRightInd w:val="0"/>
      <w:spacing w:line="312" w:lineRule="auto"/>
      <w:jc w:val="both"/>
      <w:textAlignment w:val="baseline"/>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D7338C"/>
    <w:pPr>
      <w:overflowPunct w:val="0"/>
      <w:autoSpaceDE w:val="0"/>
      <w:autoSpaceDN w:val="0"/>
      <w:adjustRightInd w:val="0"/>
      <w:spacing w:line="312"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D7338C"/>
    <w:pPr>
      <w:overflowPunct w:val="0"/>
      <w:autoSpaceDE w:val="0"/>
      <w:autoSpaceDN w:val="0"/>
      <w:adjustRightInd w:val="0"/>
      <w:spacing w:line="312"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10"/>
    <w:semiHidden/>
    <w:qFormat/>
    <w:rsid w:val="00D7338C"/>
    <w:pPr>
      <w:spacing w:line="240" w:lineRule="auto"/>
      <w:contextualSpacing/>
    </w:pPr>
    <w:rPr>
      <w:rFonts w:eastAsiaTheme="majorEastAsia" w:cstheme="majorBidi"/>
      <w:spacing w:val="-10"/>
      <w:kern w:val="28"/>
      <w:sz w:val="56"/>
      <w:szCs w:val="56"/>
    </w:rPr>
  </w:style>
  <w:style w:type="character" w:customStyle="1" w:styleId="TitelChar">
    <w:name w:val="Titel Char"/>
    <w:basedOn w:val="Standaardalinea-lettertype"/>
    <w:link w:val="Titel"/>
    <w:uiPriority w:val="10"/>
    <w:semiHidden/>
    <w:rsid w:val="00D7338C"/>
    <w:rPr>
      <w:rFonts w:ascii="Trebuchet MS" w:eastAsiaTheme="majorEastAsia" w:hAnsi="Trebuchet MS" w:cstheme="majorBidi"/>
      <w:spacing w:val="-10"/>
      <w:kern w:val="28"/>
      <w:sz w:val="56"/>
      <w:szCs w:val="56"/>
      <w:lang w:val="nl-NL"/>
    </w:rPr>
  </w:style>
  <w:style w:type="paragraph" w:styleId="Kopbronvermelding">
    <w:name w:val="toa heading"/>
    <w:basedOn w:val="Standaard"/>
    <w:next w:val="Standaard"/>
    <w:uiPriority w:val="99"/>
    <w:semiHidden/>
    <w:unhideWhenUsed/>
    <w:rsid w:val="00D7338C"/>
    <w:pPr>
      <w:spacing w:before="120"/>
    </w:pPr>
    <w:rPr>
      <w:rFonts w:eastAsiaTheme="majorEastAsia" w:cstheme="majorBidi"/>
      <w:b/>
      <w:bCs/>
      <w:sz w:val="24"/>
      <w:szCs w:val="24"/>
    </w:rPr>
  </w:style>
  <w:style w:type="character" w:customStyle="1" w:styleId="Onopgelostemelding1">
    <w:name w:val="Onopgeloste melding1"/>
    <w:basedOn w:val="Standaardalinea-lettertype"/>
    <w:uiPriority w:val="99"/>
    <w:semiHidden/>
    <w:unhideWhenUsed/>
    <w:rsid w:val="00D7338C"/>
    <w:rPr>
      <w:color w:val="605E5C"/>
      <w:shd w:val="clear" w:color="auto" w:fill="E1DFDD"/>
      <w:lang w:val="nl-NL"/>
    </w:rPr>
  </w:style>
  <w:style w:type="numbering" w:customStyle="1" w:styleId="Opsommingabc0">
    <w:name w:val="Opsomming abc"/>
    <w:basedOn w:val="Geenlijst"/>
    <w:uiPriority w:val="99"/>
    <w:rsid w:val="003E64C8"/>
    <w:pPr>
      <w:numPr>
        <w:numId w:val="28"/>
      </w:numPr>
    </w:pPr>
  </w:style>
  <w:style w:type="paragraph" w:customStyle="1" w:styleId="OpsommingABC">
    <w:name w:val="Opsomming ABC"/>
    <w:basedOn w:val="Lijstalinea"/>
    <w:qFormat/>
    <w:rsid w:val="00561E4E"/>
    <w:pPr>
      <w:numPr>
        <w:numId w:val="42"/>
      </w:numPr>
      <w:overflowPunct/>
      <w:autoSpaceDE/>
      <w:autoSpaceDN/>
      <w:adjustRightInd/>
      <w:spacing w:before="240"/>
      <w:textAlignment w:val="auto"/>
    </w:pPr>
    <w:rPr>
      <w:rFonts w:eastAsiaTheme="minorEastAsia" w:cs="Calibri"/>
      <w:szCs w:val="22"/>
      <w:lang w:eastAsia="zh-CN"/>
    </w:rPr>
  </w:style>
  <w:style w:type="numbering" w:customStyle="1" w:styleId="Opsommingi">
    <w:name w:val="Opsomming (i)"/>
    <w:basedOn w:val="Geenlijst"/>
    <w:uiPriority w:val="99"/>
    <w:rsid w:val="00062036"/>
    <w:pPr>
      <w:numPr>
        <w:numId w:val="30"/>
      </w:numPr>
    </w:pPr>
  </w:style>
  <w:style w:type="paragraph" w:customStyle="1" w:styleId="Opsomming123">
    <w:name w:val="Opsomming 123"/>
    <w:basedOn w:val="Lijstalinea"/>
    <w:qFormat/>
    <w:rsid w:val="00062036"/>
    <w:pPr>
      <w:numPr>
        <w:numId w:val="46"/>
      </w:numPr>
      <w:overflowPunct/>
      <w:autoSpaceDE/>
      <w:autoSpaceDN/>
      <w:adjustRightInd/>
      <w:spacing w:before="240"/>
      <w:textAlignment w:val="auto"/>
    </w:pPr>
    <w:rPr>
      <w:rFonts w:eastAsiaTheme="minorEastAsia" w:cs="Calibri"/>
      <w:szCs w:val="22"/>
      <w:lang w:eastAsia="zh-CN"/>
    </w:rPr>
  </w:style>
  <w:style w:type="paragraph" w:customStyle="1" w:styleId="Artikelkop">
    <w:name w:val="Artikel kop"/>
    <w:basedOn w:val="Standaard"/>
    <w:uiPriority w:val="19"/>
    <w:qFormat/>
    <w:rsid w:val="00062036"/>
    <w:pPr>
      <w:keepNext/>
      <w:numPr>
        <w:numId w:val="49"/>
      </w:numPr>
      <w:overflowPunct/>
      <w:autoSpaceDE/>
      <w:autoSpaceDN/>
      <w:adjustRightInd/>
      <w:spacing w:before="240"/>
      <w:textAlignment w:val="auto"/>
    </w:pPr>
    <w:rPr>
      <w:rFonts w:eastAsiaTheme="minorEastAsia" w:cs="Calibri"/>
      <w:b/>
      <w:szCs w:val="22"/>
      <w:lang w:eastAsia="zh-CN"/>
    </w:rPr>
  </w:style>
  <w:style w:type="paragraph" w:customStyle="1" w:styleId="Artikellid11">
    <w:name w:val="Artikel lid 1.1."/>
    <w:basedOn w:val="Lijstalinea"/>
    <w:uiPriority w:val="21"/>
    <w:qFormat/>
    <w:rsid w:val="003E64C8"/>
    <w:pPr>
      <w:numPr>
        <w:ilvl w:val="1"/>
        <w:numId w:val="49"/>
      </w:numPr>
      <w:overflowPunct/>
      <w:autoSpaceDE/>
      <w:autoSpaceDN/>
      <w:adjustRightInd/>
      <w:spacing w:before="240"/>
      <w:textAlignment w:val="auto"/>
    </w:pPr>
    <w:rPr>
      <w:rFonts w:eastAsiaTheme="minorEastAsia" w:cs="Calibri"/>
      <w:szCs w:val="22"/>
      <w:lang w:eastAsia="zh-CN"/>
    </w:rPr>
  </w:style>
  <w:style w:type="paragraph" w:customStyle="1" w:styleId="Sublid111">
    <w:name w:val="Sub lid 1.1.1."/>
    <w:basedOn w:val="Lijstalinea"/>
    <w:uiPriority w:val="23"/>
    <w:qFormat/>
    <w:rsid w:val="003E64C8"/>
    <w:pPr>
      <w:numPr>
        <w:ilvl w:val="2"/>
        <w:numId w:val="49"/>
      </w:numPr>
      <w:overflowPunct/>
      <w:autoSpaceDE/>
      <w:autoSpaceDN/>
      <w:adjustRightInd/>
      <w:textAlignment w:val="auto"/>
    </w:pPr>
    <w:rPr>
      <w:rFonts w:eastAsiaTheme="minorEastAsia" w:cs="Calibri"/>
      <w:szCs w:val="22"/>
      <w:lang w:eastAsia="zh-CN"/>
    </w:rPr>
  </w:style>
  <w:style w:type="numbering" w:customStyle="1" w:styleId="LijstopsommingABC">
    <w:name w:val="Lijstopsomming ABC"/>
    <w:basedOn w:val="Geenlijst"/>
    <w:uiPriority w:val="99"/>
    <w:rsid w:val="00561E4E"/>
    <w:pPr>
      <w:numPr>
        <w:numId w:val="42"/>
      </w:numPr>
    </w:pPr>
  </w:style>
  <w:style w:type="numbering" w:customStyle="1" w:styleId="Lijstopsomming123">
    <w:name w:val="Lijstopsomming 123"/>
    <w:basedOn w:val="Geenlijst"/>
    <w:uiPriority w:val="99"/>
    <w:rsid w:val="00062036"/>
    <w:pPr>
      <w:numPr>
        <w:numId w:val="43"/>
      </w:numPr>
    </w:pPr>
  </w:style>
  <w:style w:type="paragraph" w:customStyle="1" w:styleId="Default">
    <w:name w:val="Default"/>
    <w:rsid w:val="00BB0A6E"/>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624965">
      <w:bodyDiv w:val="1"/>
      <w:marLeft w:val="0"/>
      <w:marRight w:val="0"/>
      <w:marTop w:val="0"/>
      <w:marBottom w:val="0"/>
      <w:divBdr>
        <w:top w:val="none" w:sz="0" w:space="0" w:color="auto"/>
        <w:left w:val="none" w:sz="0" w:space="0" w:color="auto"/>
        <w:bottom w:val="none" w:sz="0" w:space="0" w:color="auto"/>
        <w:right w:val="none" w:sz="0" w:space="0" w:color="auto"/>
      </w:divBdr>
    </w:div>
    <w:div w:id="724252890">
      <w:bodyDiv w:val="1"/>
      <w:marLeft w:val="0"/>
      <w:marRight w:val="0"/>
      <w:marTop w:val="0"/>
      <w:marBottom w:val="0"/>
      <w:divBdr>
        <w:top w:val="none" w:sz="0" w:space="0" w:color="auto"/>
        <w:left w:val="none" w:sz="0" w:space="0" w:color="auto"/>
        <w:bottom w:val="none" w:sz="0" w:space="0" w:color="auto"/>
        <w:right w:val="none" w:sz="0" w:space="0" w:color="auto"/>
      </w:divBdr>
    </w:div>
    <w:div w:id="20933521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penrose.law"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penrose.law"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www.penrose.law/downloads"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DotOffice\Corporate%20Identity\Templates\Agreemen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oBWK xmlns:xsi="http://www.w3.org/2001/XMLSchema-instance" xmlns:xsd="http://www.w3.org/2001/XMLSchema" xmlns="http://www.dotoffice.nl/bwk">
  <Datum/>
</doBWK>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C0ECB-2392-4945-9B8C-A4758F738987}">
  <ds:schemaRefs>
    <ds:schemaRef ds:uri="http://www.w3.org/2001/XMLSchema"/>
    <ds:schemaRef ds:uri="http://www.dotoffice.nl/bwk"/>
  </ds:schemaRefs>
</ds:datastoreItem>
</file>

<file path=customXml/itemProps2.xml><?xml version="1.0" encoding="utf-8"?>
<ds:datastoreItem xmlns:ds="http://schemas.openxmlformats.org/officeDocument/2006/customXml" ds:itemID="{7D201B9A-8B6B-4F43-8307-95B66475E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Agreement</Template>
  <TotalTime>183</TotalTime>
  <Pages>3</Pages>
  <Words>926</Words>
  <Characters>5986</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Penrose.</dc:creator>
  <cp:keywords/>
  <cp:lastModifiedBy>Lukas Witsenburg</cp:lastModifiedBy>
  <cp:revision>10</cp:revision>
  <cp:lastPrinted>2016-12-07T14:17:00Z</cp:lastPrinted>
  <dcterms:created xsi:type="dcterms:W3CDTF">2020-02-25T11:13:00Z</dcterms:created>
  <dcterms:modified xsi:type="dcterms:W3CDTF">2020-02-28T14:40:00Z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ype">
    <vt:lpwstr>AGREEMENT</vt:lpwstr>
  </property>
  <property fmtid="{D5CDD505-2E9C-101B-9397-08002B2CF9AE}" pid="3" name="LogoVisible">
    <vt:lpwstr>Hidden</vt:lpwstr>
  </property>
  <property fmtid="{D5CDD505-2E9C-101B-9397-08002B2CF9AE}" pid="4" name="txtType">
    <vt:lpwstr>AANDEELHOUDERSBESLUIT</vt:lpwstr>
  </property>
  <property fmtid="{D5CDD505-2E9C-101B-9397-08002B2CF9AE}" pid="5" name="txtInzake">
    <vt:lpwstr/>
  </property>
  <property fmtid="{D5CDD505-2E9C-101B-9397-08002B2CF9AE}" pid="6" name="cboLanguage">
    <vt:lpwstr>Nederlands</vt:lpwstr>
  </property>
  <property fmtid="{D5CDD505-2E9C-101B-9397-08002B2CF9AE}" pid="7" name="CreatedWithVersion">
    <vt:lpwstr>1.5.0</vt:lpwstr>
  </property>
  <property fmtid="{D5CDD505-2E9C-101B-9397-08002B2CF9AE}" pid="8" name="languageID">
    <vt:lpwstr>1043</vt:lpwstr>
  </property>
  <property fmtid="{D5CDD505-2E9C-101B-9397-08002B2CF9AE}" pid="9" name="MatterNumber">
    <vt:lpwstr/>
  </property>
  <property fmtid="{D5CDD505-2E9C-101B-9397-08002B2CF9AE}" pid="10" name="WorksiteDatabase">
    <vt:lpwstr>DM081</vt:lpwstr>
  </property>
  <property fmtid="{D5CDD505-2E9C-101B-9397-08002B2CF9AE}" pid="11" name="WorksiteDocNumber">
    <vt:lpwstr>227620</vt:lpwstr>
  </property>
  <property fmtid="{D5CDD505-2E9C-101B-9397-08002B2CF9AE}" pid="12" name="WorksiteDocVersion">
    <vt:lpwstr>1</vt:lpwstr>
  </property>
</Properties>
</file>