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E4AEC7E" w14:textId="4A1AFB57" w:rsidR="00445A12" w:rsidRPr="009F2189" w:rsidRDefault="005C37E9" w:rsidP="00445A12">
      <w:pPr>
        <w:pStyle w:val="Kop1"/>
        <w:spacing w:line="300" w:lineRule="exact"/>
        <w:jc w:val="center"/>
        <w:rPr>
          <w:szCs w:val="20"/>
        </w:rPr>
      </w:pPr>
      <w:r>
        <w:rPr>
          <w:rFonts w:cs="Arial"/>
          <w:szCs w:val="20"/>
        </w:rPr>
        <w:t>MODEL</w:t>
      </w:r>
      <w:r w:rsidR="00E975F0">
        <w:rPr>
          <w:rFonts w:cs="Arial"/>
          <w:szCs w:val="20"/>
        </w:rPr>
        <w:t xml:space="preserve"> EXITBEPALINGEN</w:t>
      </w:r>
      <w:r w:rsidR="00715619">
        <w:rPr>
          <w:rFonts w:cs="Arial"/>
          <w:szCs w:val="20"/>
        </w:rPr>
        <w:t xml:space="preserve"> IT-DIENST</w:t>
      </w:r>
      <w:r w:rsidR="009D10BB">
        <w:rPr>
          <w:rFonts w:cs="Arial"/>
          <w:szCs w:val="20"/>
        </w:rPr>
        <w:t>EN</w:t>
      </w:r>
    </w:p>
    <w:p w14:paraId="0B5F6449" w14:textId="77777777" w:rsidR="00445A12" w:rsidRPr="009F2189" w:rsidRDefault="00445A12" w:rsidP="00445A12">
      <w:pPr>
        <w:spacing w:line="300" w:lineRule="exact"/>
        <w:rPr>
          <w:rFonts w:cs="Arial"/>
        </w:rPr>
      </w:pPr>
    </w:p>
    <w:p w14:paraId="60153EF9" w14:textId="5456DBF8" w:rsidR="00FA289C" w:rsidRPr="00FA289C" w:rsidRDefault="0031711D" w:rsidP="00FA289C">
      <w:r w:rsidRPr="0031711D">
        <w:t xml:space="preserve">Dit document bevat voorbeeldbepalingen voor het vastleggen van een exit- of transitieregeling voor een IT-dienst die is uitbesteed aan een </w:t>
      </w:r>
      <w:r w:rsidR="0052729C">
        <w:t>IT-</w:t>
      </w:r>
      <w:r w:rsidRPr="0031711D">
        <w:t>leverancier en moet worden overgedragen aan een andere</w:t>
      </w:r>
      <w:r w:rsidR="0052729C">
        <w:t>, nieuwe</w:t>
      </w:r>
      <w:r w:rsidRPr="0031711D">
        <w:t xml:space="preserve"> </w:t>
      </w:r>
      <w:r w:rsidR="0052729C">
        <w:t>IT-</w:t>
      </w:r>
      <w:r w:rsidRPr="0031711D">
        <w:t>leverancier, bijvoorbeeld omdat de overeenkomst is opgezegd.</w:t>
      </w:r>
      <w:r w:rsidR="00FA289C" w:rsidRPr="00FA289C">
        <w:t xml:space="preserve"> Mocht je op zoek zijn naar andere voorbeelden van modellen, kijk dan op onze website (</w:t>
      </w:r>
      <w:hyperlink r:id="rId11" w:history="1">
        <w:r w:rsidR="00FA289C" w:rsidRPr="00FA289C">
          <w:rPr>
            <w:rStyle w:val="Hyperlink"/>
          </w:rPr>
          <w:t>www.penrose.law/downloads</w:t>
        </w:r>
      </w:hyperlink>
      <w:r w:rsidR="00FA289C" w:rsidRPr="00FA289C">
        <w:t>).</w:t>
      </w:r>
    </w:p>
    <w:p w14:paraId="2A1DBC49" w14:textId="77777777" w:rsidR="00FA289C" w:rsidRPr="00FA289C" w:rsidRDefault="00FA289C" w:rsidP="00FA289C"/>
    <w:p w14:paraId="51CD1097" w14:textId="65BF42F1" w:rsidR="00FA289C" w:rsidRPr="00FA289C" w:rsidRDefault="00FA289C" w:rsidP="00FA289C">
      <w:r w:rsidRPr="00FA289C">
        <w:t xml:space="preserve">Deze modelbepalingen nemen de positie van de </w:t>
      </w:r>
      <w:r w:rsidRPr="00FA289C">
        <w:rPr>
          <w:i/>
        </w:rPr>
        <w:t>opdrachtgever</w:t>
      </w:r>
      <w:r w:rsidRPr="00FA289C">
        <w:t xml:space="preserve"> als uitgangspunt. Ben je op zoek naar modelbepalingen die de positie van de </w:t>
      </w:r>
      <w:r w:rsidRPr="00FA289C">
        <w:rPr>
          <w:i/>
        </w:rPr>
        <w:t xml:space="preserve">leverancier </w:t>
      </w:r>
      <w:r w:rsidRPr="00FA289C">
        <w:t xml:space="preserve">als uitgangspunt nemen, neem dan </w:t>
      </w:r>
      <w:hyperlink r:id="rId12" w:history="1">
        <w:r w:rsidRPr="00FA289C">
          <w:rPr>
            <w:rStyle w:val="Hyperlink"/>
          </w:rPr>
          <w:t>contact</w:t>
        </w:r>
      </w:hyperlink>
      <w:r w:rsidRPr="00FA289C">
        <w:t xml:space="preserve"> met ons op. In deze bepalingen wordt de transitie na het einde van de overeenkomst uitgevoerd; je kunt er ook voor kiezen om de bepalingen zo te schrijven dat de transitie</w:t>
      </w:r>
      <w:r w:rsidR="00963F75">
        <w:t>werkzaamheden</w:t>
      </w:r>
      <w:r w:rsidRPr="00FA289C">
        <w:t xml:space="preserve"> voor het einde van de overeenkomst </w:t>
      </w:r>
      <w:r w:rsidR="00936131">
        <w:t>word</w:t>
      </w:r>
      <w:r w:rsidR="00963F75">
        <w:t>en</w:t>
      </w:r>
      <w:r w:rsidRPr="00FA289C">
        <w:t xml:space="preserve"> uitgevoerd (en – belangrijk - dat deze periode verlengd wordt indien nodig).</w:t>
      </w:r>
    </w:p>
    <w:p w14:paraId="4302430D" w14:textId="77777777" w:rsidR="00FA289C" w:rsidRPr="00FA289C" w:rsidRDefault="00FA289C" w:rsidP="00FA289C"/>
    <w:p w14:paraId="48D32D87" w14:textId="1C973747" w:rsidR="00FA289C" w:rsidRPr="00FA289C" w:rsidRDefault="00FA289C" w:rsidP="00FA289C">
      <w:r w:rsidRPr="00FA289C">
        <w:t xml:space="preserve">Deze modelbepalingen bevatten de meest voorkomende onderwerpen in een </w:t>
      </w:r>
      <w:proofErr w:type="spellStart"/>
      <w:r w:rsidRPr="00FA289C">
        <w:t>exitregeling</w:t>
      </w:r>
      <w:proofErr w:type="spellEnd"/>
      <w:r w:rsidRPr="00FA289C">
        <w:t xml:space="preserve">. Afhankelijk van de aard van de dienstverlening en de relatie tussen partijen zijn variaties </w:t>
      </w:r>
      <w:r w:rsidR="0052729C">
        <w:t>en/</w:t>
      </w:r>
      <w:r w:rsidRPr="00FA289C">
        <w:t>of uitbreidingen mogelijk. De onderdelen die in de modelbepalingen moeten worden in- of aangevuld zijn gemarkeerd.</w:t>
      </w:r>
      <w:r w:rsidR="002D4B25">
        <w:t xml:space="preserve"> Bij sommige bepalingen zijn</w:t>
      </w:r>
      <w:r w:rsidR="00124A2A">
        <w:t xml:space="preserve"> alternatieve</w:t>
      </w:r>
      <w:r w:rsidR="0052729C">
        <w:t xml:space="preserve"> opties</w:t>
      </w:r>
      <w:r w:rsidR="00124A2A">
        <w:t xml:space="preserve"> opgenomen, je kunt de optie kiezen die het meest past bij de situatie.</w:t>
      </w:r>
      <w:r w:rsidRPr="00FA289C">
        <w:t xml:space="preserve"> </w:t>
      </w:r>
    </w:p>
    <w:p w14:paraId="68866BC8" w14:textId="77777777" w:rsidR="00FA289C" w:rsidRPr="00FA289C" w:rsidRDefault="00FA289C" w:rsidP="00FA289C"/>
    <w:p w14:paraId="07E1CC66" w14:textId="77777777" w:rsidR="00FA289C" w:rsidRPr="00FA289C" w:rsidRDefault="00FA289C" w:rsidP="00FA289C">
      <w:r w:rsidRPr="00FA289C">
        <w:t>Bij het integreren van deze modelbepalingen in een eigen overeenkomst is het van belang dat je controleert of de gebruikte begrippen, zoals “leverancier”, “opdrachtgever” en “overeenkomst”, passen binnen de structuur van de overeenkomst waarbinnen deze bepalingen worden opgenomen.</w:t>
      </w:r>
    </w:p>
    <w:p w14:paraId="7C6B1861" w14:textId="77777777" w:rsidR="00FA289C" w:rsidRPr="00FA289C" w:rsidRDefault="00FA289C" w:rsidP="00FA289C">
      <w:r w:rsidRPr="00FA289C">
        <w:t xml:space="preserve"> </w:t>
      </w:r>
    </w:p>
    <w:p w14:paraId="33932B56" w14:textId="77777777" w:rsidR="00FA289C" w:rsidRPr="00FA289C" w:rsidRDefault="00FA289C" w:rsidP="00FA289C">
      <w:r w:rsidRPr="00FA289C">
        <w:t xml:space="preserve">Deze modelbepaling wordt beschikbaar gesteld door Penrose voor informatiedoeleinden. </w:t>
      </w:r>
      <w:r w:rsidRPr="00FA289C">
        <w:rPr>
          <w:lang w:val="x-none"/>
        </w:rPr>
        <w:t xml:space="preserve">Penrose is een advocatenkantoor in Amsterdam, gespecialiseerd in het ondernemingsrecht, M&amp;A (fusies en overnames), IT/IP en arbeidsrecht. </w:t>
      </w:r>
    </w:p>
    <w:p w14:paraId="2FF263E0" w14:textId="77777777" w:rsidR="00FA289C" w:rsidRPr="00FA289C" w:rsidRDefault="00FA289C" w:rsidP="00FA289C"/>
    <w:p w14:paraId="00EE55DB" w14:textId="48106C1B" w:rsidR="00FA289C" w:rsidRPr="00FA289C" w:rsidRDefault="00FA289C" w:rsidP="00FA289C">
      <w:r w:rsidRPr="00FA289C">
        <w:t xml:space="preserve">Het model wordt periodiek bijgewerkt en gepubliceerd op </w:t>
      </w:r>
      <w:hyperlink r:id="rId13" w:history="1">
        <w:r w:rsidRPr="00FA289C">
          <w:rPr>
            <w:rStyle w:val="Hyperlink"/>
          </w:rPr>
          <w:t>www.penrose.law</w:t>
        </w:r>
      </w:hyperlink>
      <w:r w:rsidRPr="00FA289C">
        <w:t xml:space="preserve">, waardoor het kan dat het tijdelijk niet aansluit bij de laatste rechtsontwikkelingen. Dit model is voorts geen advies en er kunnen geen rechten aan ontleend worden. Het is raadzaam advies in te winnen bij het opstellen van een </w:t>
      </w:r>
      <w:proofErr w:type="spellStart"/>
      <w:r w:rsidRPr="00FA289C">
        <w:t>exitbepaling</w:t>
      </w:r>
      <w:proofErr w:type="spellEnd"/>
      <w:r w:rsidRPr="00FA289C">
        <w:t>. Je k</w:t>
      </w:r>
      <w:r>
        <w:t>unt</w:t>
      </w:r>
      <w:r w:rsidRPr="00FA289C">
        <w:t xml:space="preserve"> Penrose bereiken op </w:t>
      </w:r>
      <w:hyperlink r:id="rId14" w:history="1">
        <w:r w:rsidRPr="00FA289C">
          <w:rPr>
            <w:rStyle w:val="Hyperlink"/>
          </w:rPr>
          <w:t>info@penrose.law</w:t>
        </w:r>
      </w:hyperlink>
      <w:r w:rsidRPr="00FA289C">
        <w:t>, of op 020-2400710.</w:t>
      </w:r>
    </w:p>
    <w:p w14:paraId="3641D51E" w14:textId="77777777" w:rsidR="00445A12" w:rsidRPr="009F2189" w:rsidRDefault="00445A12" w:rsidP="00445A12">
      <w:pPr>
        <w:overflowPunct/>
        <w:autoSpaceDE/>
        <w:autoSpaceDN/>
        <w:adjustRightInd/>
        <w:spacing w:line="240" w:lineRule="auto"/>
        <w:jc w:val="left"/>
        <w:textAlignment w:val="auto"/>
        <w:rPr>
          <w:rFonts w:cs="Arial"/>
        </w:rPr>
      </w:pPr>
      <w:r w:rsidRPr="009F2189">
        <w:rPr>
          <w:rFonts w:cs="Arial"/>
        </w:rPr>
        <w:br w:type="page"/>
      </w:r>
    </w:p>
    <w:p w14:paraId="3E225881" w14:textId="67F4E71F" w:rsidR="0052729C" w:rsidRDefault="0052729C" w:rsidP="00D8516D">
      <w:pPr>
        <w:pStyle w:val="Artikelkop"/>
        <w:numPr>
          <w:ilvl w:val="0"/>
          <w:numId w:val="0"/>
        </w:numPr>
        <w:jc w:val="center"/>
        <w:rPr>
          <w:rFonts w:cs="Arial"/>
          <w:szCs w:val="20"/>
        </w:rPr>
      </w:pPr>
      <w:r>
        <w:rPr>
          <w:rFonts w:cs="Arial"/>
          <w:szCs w:val="20"/>
        </w:rPr>
        <w:lastRenderedPageBreak/>
        <w:t>EXITBEPALINGEN IT-DIENSTEN</w:t>
      </w:r>
    </w:p>
    <w:p w14:paraId="641C9BA6" w14:textId="77777777" w:rsidR="0052729C" w:rsidRDefault="0052729C" w:rsidP="0052729C">
      <w:pPr>
        <w:pStyle w:val="Artikelkop"/>
        <w:numPr>
          <w:ilvl w:val="0"/>
          <w:numId w:val="0"/>
        </w:numPr>
        <w:spacing w:before="0"/>
        <w:ind w:left="1134"/>
        <w:jc w:val="center"/>
      </w:pPr>
    </w:p>
    <w:p w14:paraId="7C168C47" w14:textId="29EE82F2" w:rsidR="00697332" w:rsidRPr="009F2189" w:rsidRDefault="00BD7C4D" w:rsidP="00697332">
      <w:pPr>
        <w:pStyle w:val="Artikelkop"/>
      </w:pPr>
      <w:r>
        <w:t>Inleiding</w:t>
      </w:r>
    </w:p>
    <w:p w14:paraId="081078F5" w14:textId="39DAFB36" w:rsidR="00697332" w:rsidRPr="001C5398" w:rsidRDefault="00250D4B" w:rsidP="001C5398">
      <w:pPr>
        <w:pStyle w:val="Artikellid11"/>
        <w:rPr>
          <w:rFonts w:cs="Arial"/>
          <w:szCs w:val="20"/>
        </w:rPr>
      </w:pPr>
      <w:r w:rsidRPr="000E121E">
        <w:t xml:space="preserve">Leverancier erkent dat </w:t>
      </w:r>
      <w:r w:rsidRPr="001C5398">
        <w:rPr>
          <w:rFonts w:eastAsia="Times New Roman" w:cs="Times New Roman"/>
          <w:lang w:eastAsia="en-GB"/>
        </w:rPr>
        <w:t xml:space="preserve">het </w:t>
      </w:r>
      <w:r w:rsidR="00801623" w:rsidRPr="001C5398">
        <w:rPr>
          <w:rFonts w:eastAsia="Times New Roman" w:cs="Times New Roman"/>
          <w:lang w:eastAsia="en-GB"/>
        </w:rPr>
        <w:t xml:space="preserve">voor </w:t>
      </w:r>
      <w:r w:rsidR="00801623" w:rsidRPr="000E121E">
        <w:t>opdrachtgever</w:t>
      </w:r>
      <w:r w:rsidR="00801623" w:rsidRPr="001C5398">
        <w:rPr>
          <w:rFonts w:eastAsia="Times New Roman" w:cs="Times New Roman"/>
          <w:lang w:eastAsia="en-GB"/>
        </w:rPr>
        <w:t xml:space="preserve"> </w:t>
      </w:r>
      <w:r w:rsidRPr="001C5398">
        <w:rPr>
          <w:rFonts w:eastAsia="Times New Roman" w:cs="Times New Roman"/>
          <w:lang w:eastAsia="en-GB"/>
        </w:rPr>
        <w:t xml:space="preserve">essentieel is dat, in geval van beëindiging van de </w:t>
      </w:r>
      <w:r w:rsidRPr="000E121E">
        <w:t>ov</w:t>
      </w:r>
      <w:r w:rsidRPr="001C5398">
        <w:rPr>
          <w:rFonts w:eastAsia="Times New Roman" w:cs="Times New Roman"/>
          <w:lang w:eastAsia="en-GB"/>
        </w:rPr>
        <w:t>ereenkomst,</w:t>
      </w:r>
      <w:r w:rsidRPr="000E121E">
        <w:t xml:space="preserve"> ongeacht de reden daarvan,</w:t>
      </w:r>
      <w:r w:rsidRPr="001C5398">
        <w:rPr>
          <w:rFonts w:eastAsia="Times New Roman" w:cs="Times New Roman"/>
          <w:lang w:eastAsia="en-GB"/>
        </w:rPr>
        <w:t xml:space="preserve"> de </w:t>
      </w:r>
      <w:r w:rsidRPr="000E121E">
        <w:t>transitie</w:t>
      </w:r>
      <w:r w:rsidRPr="001C5398">
        <w:rPr>
          <w:rFonts w:eastAsia="Times New Roman" w:cs="Times New Roman"/>
          <w:lang w:eastAsia="en-GB"/>
        </w:rPr>
        <w:t xml:space="preserve"> van de </w:t>
      </w:r>
      <w:r w:rsidR="00447A0A">
        <w:rPr>
          <w:rFonts w:eastAsia="Times New Roman" w:cs="Times New Roman"/>
          <w:lang w:eastAsia="en-GB"/>
        </w:rPr>
        <w:t xml:space="preserve">overeengekomen </w:t>
      </w:r>
      <w:r w:rsidRPr="000E121E">
        <w:t>d</w:t>
      </w:r>
      <w:r w:rsidRPr="001C5398">
        <w:rPr>
          <w:rFonts w:eastAsia="Times New Roman" w:cs="Times New Roman"/>
          <w:lang w:eastAsia="en-GB"/>
        </w:rPr>
        <w:t xml:space="preserve">iensten </w:t>
      </w:r>
      <w:r w:rsidR="00867CD3" w:rsidRPr="000E121E">
        <w:t xml:space="preserve">plaatsvindt </w:t>
      </w:r>
      <w:r w:rsidRPr="000E121E">
        <w:t>naar opdrachtgever of naar een of meerdere derde leverancier(s) (“</w:t>
      </w:r>
      <w:r w:rsidRPr="001C5398">
        <w:rPr>
          <w:b/>
          <w:bCs/>
        </w:rPr>
        <w:t>Ontvangende Partij</w:t>
      </w:r>
      <w:r w:rsidRPr="000E121E">
        <w:t>”) zonder verstoring van de bedrijfsactiviteiten van opdrachtgever en dat de continuïteit en kwaliteit van de diensten gewaarborgd blijft.</w:t>
      </w:r>
      <w:r w:rsidRPr="001C5398">
        <w:rPr>
          <w:rFonts w:cs="Arial"/>
          <w:szCs w:val="20"/>
        </w:rPr>
        <w:t xml:space="preserve"> </w:t>
      </w:r>
    </w:p>
    <w:p w14:paraId="7AFCF789" w14:textId="2776E466" w:rsidR="00697332" w:rsidRPr="009F2189" w:rsidRDefault="001C5398" w:rsidP="00697332">
      <w:pPr>
        <w:pStyle w:val="Artikelkop"/>
        <w:rPr>
          <w:rFonts w:cs="Arial"/>
          <w:b w:val="0"/>
          <w:szCs w:val="20"/>
        </w:rPr>
      </w:pPr>
      <w:r>
        <w:t>Exitplan</w:t>
      </w:r>
    </w:p>
    <w:p w14:paraId="3C0454BB" w14:textId="2F7D647B" w:rsidR="007557C0" w:rsidRPr="001E3F5C" w:rsidRDefault="007557C0" w:rsidP="007557C0">
      <w:pPr>
        <w:pStyle w:val="Artikellid11"/>
      </w:pPr>
      <w:r w:rsidRPr="001E3F5C">
        <w:t xml:space="preserve">Het exitplan </w:t>
      </w:r>
      <w:r>
        <w:t>heeft als doel</w:t>
      </w:r>
      <w:r w:rsidRPr="001E3F5C">
        <w:t xml:space="preserve"> om (i) de continuïteit en de beschikbaarheid van de diensten te garanderen tijdens de transitie van leverancier naar </w:t>
      </w:r>
      <w:r>
        <w:t>de Ontvangende Partij</w:t>
      </w:r>
      <w:r w:rsidR="00E76E7B">
        <w:t xml:space="preserve"> en</w:t>
      </w:r>
      <w:r w:rsidRPr="001E3F5C">
        <w:t xml:space="preserve"> (ii) een effectieve samenwerking tussen opdrachtgever, leverancier en Ontvangende Partij te realiseren zodat de overdracht van de diensten beheersbaar en soepel plaatsvindt.</w:t>
      </w:r>
    </w:p>
    <w:p w14:paraId="3E010E72" w14:textId="78847F4C" w:rsidR="00116DFB" w:rsidRDefault="00F3146C" w:rsidP="00F3146C">
      <w:pPr>
        <w:pStyle w:val="Artikellid11"/>
      </w:pPr>
      <w:r w:rsidRPr="00252A4B">
        <w:t>[●</w:t>
      </w:r>
      <w:r w:rsidRPr="00252A4B">
        <w:rPr>
          <w:i/>
          <w:iCs/>
          <w:color w:val="FF0000"/>
        </w:rPr>
        <w:t>optie 1:</w:t>
      </w:r>
      <w:r>
        <w:rPr>
          <w:i/>
          <w:iCs/>
        </w:rPr>
        <w:t xml:space="preserve"> </w:t>
      </w:r>
      <w:r>
        <w:t>L</w:t>
      </w:r>
      <w:r w:rsidRPr="00583606">
        <w:t xml:space="preserve">everancier zal </w:t>
      </w:r>
      <w:r w:rsidRPr="00D8516D">
        <w:t>binnen [</w:t>
      </w:r>
      <w:r w:rsidRPr="00D8516D">
        <w:rPr>
          <w:highlight w:val="yellow"/>
        </w:rPr>
        <w:t>●</w:t>
      </w:r>
      <w:r w:rsidRPr="00D8516D">
        <w:rPr>
          <w:i/>
          <w:iCs/>
          <w:highlight w:val="yellow"/>
        </w:rPr>
        <w:t>aantal maanden</w:t>
      </w:r>
      <w:r w:rsidRPr="00F3146C">
        <w:t>]</w:t>
      </w:r>
      <w:r w:rsidRPr="00583606">
        <w:t xml:space="preserve"> na </w:t>
      </w:r>
      <w:r>
        <w:t xml:space="preserve">de </w:t>
      </w:r>
      <w:r w:rsidRPr="00583606">
        <w:t xml:space="preserve">ingangsdatum van deze </w:t>
      </w:r>
      <w:r>
        <w:t>o</w:t>
      </w:r>
      <w:r w:rsidRPr="00583606">
        <w:t xml:space="preserve">vereenkomst een eerste versie van </w:t>
      </w:r>
      <w:r>
        <w:t>het</w:t>
      </w:r>
      <w:r w:rsidRPr="00583606">
        <w:t xml:space="preserve"> </w:t>
      </w:r>
      <w:r>
        <w:t>e</w:t>
      </w:r>
      <w:r w:rsidRPr="00583606">
        <w:t>xit</w:t>
      </w:r>
      <w:r>
        <w:t>p</w:t>
      </w:r>
      <w:r w:rsidRPr="00583606">
        <w:t xml:space="preserve">lan opstellen en ter goedkeuring aan </w:t>
      </w:r>
      <w:r>
        <w:t>o</w:t>
      </w:r>
      <w:r w:rsidRPr="00583606">
        <w:t>pdrachtgever voorleggen</w:t>
      </w:r>
      <w:r>
        <w:t xml:space="preserve"> /</w:t>
      </w:r>
      <w:r w:rsidRPr="00252A4B">
        <w:t>●</w:t>
      </w:r>
      <w:r w:rsidRPr="00252A4B">
        <w:rPr>
          <w:i/>
          <w:iCs/>
          <w:color w:val="FF0000"/>
        </w:rPr>
        <w:t xml:space="preserve">optie </w:t>
      </w:r>
      <w:r>
        <w:rPr>
          <w:i/>
          <w:iCs/>
          <w:color w:val="FF0000"/>
        </w:rPr>
        <w:t>2</w:t>
      </w:r>
      <w:r w:rsidRPr="00252A4B">
        <w:rPr>
          <w:i/>
          <w:iCs/>
          <w:color w:val="FF0000"/>
        </w:rPr>
        <w:t>:</w:t>
      </w:r>
      <w:r>
        <w:rPr>
          <w:color w:val="FF0000"/>
        </w:rPr>
        <w:t xml:space="preserve"> </w:t>
      </w:r>
      <w:r w:rsidRPr="003E6A54">
        <w:t>leverancier heeft een exitplan opgesteld en bijgevoegd in [</w:t>
      </w:r>
      <w:r w:rsidRPr="00D8516D">
        <w:rPr>
          <w:highlight w:val="yellow"/>
        </w:rPr>
        <w:t>●</w:t>
      </w:r>
      <w:r w:rsidRPr="003E6A54">
        <w:t>]].</w:t>
      </w:r>
      <w:r>
        <w:t xml:space="preserve"> </w:t>
      </w:r>
    </w:p>
    <w:p w14:paraId="33E78833" w14:textId="1B6D4D73" w:rsidR="00F3146C" w:rsidRDefault="00F3146C" w:rsidP="00F3146C">
      <w:pPr>
        <w:pStyle w:val="Artikellid11"/>
      </w:pPr>
      <w:r>
        <w:t>H</w:t>
      </w:r>
      <w:r w:rsidRPr="00583606">
        <w:t xml:space="preserve">et </w:t>
      </w:r>
      <w:r>
        <w:t>e</w:t>
      </w:r>
      <w:r w:rsidRPr="00583606">
        <w:t>xit</w:t>
      </w:r>
      <w:r>
        <w:t>p</w:t>
      </w:r>
      <w:r w:rsidRPr="00583606">
        <w:t>lan</w:t>
      </w:r>
      <w:r w:rsidR="00DC32AC">
        <w:t xml:space="preserve"> zal</w:t>
      </w:r>
      <w:r w:rsidRPr="00583606">
        <w:t xml:space="preserve"> </w:t>
      </w:r>
      <w:r w:rsidRPr="00D8516D">
        <w:t>[</w:t>
      </w:r>
      <w:r w:rsidRPr="00D8516D">
        <w:rPr>
          <w:highlight w:val="yellow"/>
        </w:rPr>
        <w:t>●</w:t>
      </w:r>
      <w:r w:rsidRPr="00D8516D">
        <w:rPr>
          <w:i/>
          <w:iCs/>
          <w:highlight w:val="yellow"/>
        </w:rPr>
        <w:t>periode</w:t>
      </w:r>
      <w:r w:rsidRPr="00F3146C">
        <w:t>]</w:t>
      </w:r>
      <w:r w:rsidR="0054136D">
        <w:t xml:space="preserve"> </w:t>
      </w:r>
      <w:r w:rsidR="00CE741E">
        <w:t xml:space="preserve">en telkens wanneer de </w:t>
      </w:r>
      <w:r w:rsidR="00D451D6">
        <w:t>diensten wijzig</w:t>
      </w:r>
      <w:r w:rsidR="00440CF7">
        <w:t xml:space="preserve">en </w:t>
      </w:r>
      <w:r w:rsidR="003C06F0" w:rsidRPr="00213FE0">
        <w:t>en telkens tussentijds als opdrachtgever daarom verzoekt</w:t>
      </w:r>
      <w:r w:rsidRPr="00583606">
        <w:t xml:space="preserve"> door </w:t>
      </w:r>
      <w:r>
        <w:t>l</w:t>
      </w:r>
      <w:r w:rsidRPr="00583606">
        <w:t xml:space="preserve">everancier worden </w:t>
      </w:r>
      <w:r w:rsidR="0054136D">
        <w:t xml:space="preserve">getest en waar nodig </w:t>
      </w:r>
      <w:r w:rsidRPr="00583606">
        <w:t>geactualiseerd</w:t>
      </w:r>
      <w:r w:rsidR="0054136D">
        <w:t xml:space="preserve"> worden</w:t>
      </w:r>
      <w:r w:rsidR="007E4783">
        <w:t xml:space="preserve"> om te waarborgen </w:t>
      </w:r>
      <w:r w:rsidR="008750CB">
        <w:t>en te bevestigen dat het exitplan toereikend is om een succesvolle transitie te waarborgen</w:t>
      </w:r>
      <w:r w:rsidRPr="00583606">
        <w:t xml:space="preserve">. Het geactualiseerde </w:t>
      </w:r>
      <w:r>
        <w:t>e</w:t>
      </w:r>
      <w:r w:rsidRPr="00583606">
        <w:t xml:space="preserve">xitplan wordt steeds, indien </w:t>
      </w:r>
      <w:r>
        <w:t>o</w:t>
      </w:r>
      <w:r w:rsidRPr="00583606">
        <w:t xml:space="preserve">pdrachtgever zich inhoudelijk hierin kan vinden, door </w:t>
      </w:r>
      <w:r>
        <w:t>o</w:t>
      </w:r>
      <w:r w:rsidRPr="00583606">
        <w:t>pdrachtgever geaccordeerd.</w:t>
      </w:r>
    </w:p>
    <w:p w14:paraId="66BA7A8C" w14:textId="69ADE20A" w:rsidR="00D22499" w:rsidRPr="00583606" w:rsidRDefault="00D22499" w:rsidP="00AC370A">
      <w:pPr>
        <w:pStyle w:val="Artikellid11"/>
      </w:pPr>
      <w:r>
        <w:t>In geval van afloop, opzegging, ontbinding of enigerlei ander einde van de overeenkomst, ongeacht de grond daarvan, en op eerste schriftelijk verzoek daartoe van opdrachtgever zal leverancier binnen [</w:t>
      </w:r>
      <w:r w:rsidRPr="00D8516D">
        <w:rPr>
          <w:highlight w:val="yellow"/>
        </w:rPr>
        <w:t>●</w:t>
      </w:r>
      <w:r w:rsidRPr="00D8516D">
        <w:rPr>
          <w:i/>
          <w:iCs/>
          <w:highlight w:val="yellow"/>
        </w:rPr>
        <w:t>aantal</w:t>
      </w:r>
      <w:r>
        <w:t>] kalenderdagen een bijgewerkte en definitieve versie van het betreffende exitplan ter goedkeuring aan opdrachtgever voorleggen</w:t>
      </w:r>
      <w:r w:rsidR="00B2624D">
        <w:t>.</w:t>
      </w:r>
    </w:p>
    <w:p w14:paraId="5ACD9A4F" w14:textId="601CC0C8" w:rsidR="00393F42" w:rsidRDefault="00393F42" w:rsidP="00393F42">
      <w:pPr>
        <w:pStyle w:val="Artikellid11"/>
      </w:pPr>
      <w:r>
        <w:t xml:space="preserve">Het </w:t>
      </w:r>
      <w:proofErr w:type="spellStart"/>
      <w:r>
        <w:t>exitplan</w:t>
      </w:r>
      <w:proofErr w:type="spellEnd"/>
      <w:r w:rsidR="00DE1324">
        <w:t xml:space="preserve"> is alomvattend </w:t>
      </w:r>
      <w:r w:rsidR="00B5656A">
        <w:t>(</w:t>
      </w:r>
      <w:r w:rsidR="00B5656A" w:rsidRPr="00B5656A">
        <w:rPr>
          <w:i/>
          <w:iCs/>
        </w:rPr>
        <w:t>end-</w:t>
      </w:r>
      <w:proofErr w:type="spellStart"/>
      <w:r w:rsidR="00B5656A" w:rsidRPr="00B5656A">
        <w:rPr>
          <w:i/>
          <w:iCs/>
        </w:rPr>
        <w:t>to</w:t>
      </w:r>
      <w:proofErr w:type="spellEnd"/>
      <w:r w:rsidR="00B5656A" w:rsidRPr="00B5656A">
        <w:rPr>
          <w:i/>
          <w:iCs/>
        </w:rPr>
        <w:t>-end</w:t>
      </w:r>
      <w:r w:rsidR="00B5656A">
        <w:t>)</w:t>
      </w:r>
      <w:r w:rsidR="006D4416">
        <w:t>,</w:t>
      </w:r>
      <w:r w:rsidR="00DE1324">
        <w:t xml:space="preserve"> </w:t>
      </w:r>
      <w:r w:rsidR="00255EA9">
        <w:t xml:space="preserve">realistisch en haalbaar, gebaseerd op plausibele scenario’s en </w:t>
      </w:r>
      <w:r w:rsidR="007023B5">
        <w:t>redelijke aannames en</w:t>
      </w:r>
      <w:r>
        <w:t xml:space="preserve"> bevat ten minste de volgende onderdelen:  </w:t>
      </w:r>
    </w:p>
    <w:p w14:paraId="1CA5B68C" w14:textId="5162EE6F" w:rsidR="00393F42" w:rsidRDefault="00393F42" w:rsidP="00035693">
      <w:pPr>
        <w:pStyle w:val="Artikellid11"/>
        <w:numPr>
          <w:ilvl w:val="2"/>
          <w:numId w:val="30"/>
        </w:numPr>
        <w:spacing w:before="0"/>
      </w:pPr>
      <w:r>
        <w:t xml:space="preserve">een lijst van werkzaamheden met tijdschema’s, afhankelijkheden en verantwoordelijkheden die </w:t>
      </w:r>
      <w:r w:rsidR="00035693">
        <w:t>o</w:t>
      </w:r>
      <w:r>
        <w:t xml:space="preserve">pdrachtgever, </w:t>
      </w:r>
      <w:r w:rsidR="00035693">
        <w:t>l</w:t>
      </w:r>
      <w:r>
        <w:t xml:space="preserve">everancier en Ontvangende Partij </w:t>
      </w:r>
      <w:r w:rsidR="00B77439">
        <w:t xml:space="preserve">tijdens de </w:t>
      </w:r>
      <w:proofErr w:type="spellStart"/>
      <w:r w:rsidR="00103C2E">
        <w:t>E</w:t>
      </w:r>
      <w:r w:rsidR="00B77439">
        <w:t>xitperiode</w:t>
      </w:r>
      <w:proofErr w:type="spellEnd"/>
      <w:r w:rsidR="00B77439">
        <w:t xml:space="preserve"> </w:t>
      </w:r>
      <w:r w:rsidR="00AB7B00">
        <w:t xml:space="preserve">(zoals in paragraaf 3 gedefinieerd) </w:t>
      </w:r>
      <w:r>
        <w:t>zullen verrichten (“</w:t>
      </w:r>
      <w:r w:rsidRPr="00035693">
        <w:rPr>
          <w:b/>
          <w:bCs/>
        </w:rPr>
        <w:t>Transitiewerkzaamheden</w:t>
      </w:r>
      <w:r>
        <w:t xml:space="preserve">”). </w:t>
      </w:r>
      <w:r w:rsidR="00BB57C5">
        <w:t xml:space="preserve">Deze lijst is </w:t>
      </w:r>
      <w:r>
        <w:t>dusdanig gedetailleerd dat iedere partij kan voldoen aan deze eisen;</w:t>
      </w:r>
    </w:p>
    <w:p w14:paraId="1C58D747" w14:textId="77777777" w:rsidR="00393F42" w:rsidRDefault="00393F42" w:rsidP="00035693">
      <w:pPr>
        <w:pStyle w:val="Artikellid11"/>
        <w:numPr>
          <w:ilvl w:val="2"/>
          <w:numId w:val="30"/>
        </w:numPr>
        <w:spacing w:before="0"/>
      </w:pPr>
      <w:r>
        <w:t xml:space="preserve">een mijlpaalplan voor voltooiing van de belangrijkste werkzaamheden;  </w:t>
      </w:r>
    </w:p>
    <w:p w14:paraId="2CBADE70" w14:textId="43F728D1" w:rsidR="00393F42" w:rsidRDefault="00393F42" w:rsidP="00035693">
      <w:pPr>
        <w:pStyle w:val="Artikellid11"/>
        <w:numPr>
          <w:ilvl w:val="2"/>
          <w:numId w:val="30"/>
        </w:numPr>
        <w:spacing w:before="0"/>
      </w:pPr>
      <w:r>
        <w:lastRenderedPageBreak/>
        <w:t xml:space="preserve">een redelijke inschatting van de verwachte inzet van het personeel van </w:t>
      </w:r>
      <w:r w:rsidR="009466BB">
        <w:t>l</w:t>
      </w:r>
      <w:r>
        <w:t xml:space="preserve">everancier en derde partijen die </w:t>
      </w:r>
      <w:r w:rsidR="009466BB">
        <w:t>l</w:t>
      </w:r>
      <w:r>
        <w:t xml:space="preserve">everancier nodig heeft om haar verplichtingen tijdens de </w:t>
      </w:r>
      <w:proofErr w:type="spellStart"/>
      <w:r w:rsidR="0038428E">
        <w:t>E</w:t>
      </w:r>
      <w:r>
        <w:t>xitperiode</w:t>
      </w:r>
      <w:proofErr w:type="spellEnd"/>
      <w:r>
        <w:t xml:space="preserve"> na te komen. Leverancier zal ook een inschatting </w:t>
      </w:r>
      <w:r w:rsidR="0016253F">
        <w:t>maken</w:t>
      </w:r>
      <w:r>
        <w:t xml:space="preserve"> van de </w:t>
      </w:r>
      <w:r w:rsidR="00D34F7B">
        <w:t>daarbij behorende</w:t>
      </w:r>
      <w:r>
        <w:t xml:space="preserve"> kosten;</w:t>
      </w:r>
    </w:p>
    <w:p w14:paraId="17F426E3" w14:textId="77777777" w:rsidR="00393F42" w:rsidRDefault="00393F42" w:rsidP="00035693">
      <w:pPr>
        <w:pStyle w:val="Artikellid11"/>
        <w:numPr>
          <w:ilvl w:val="2"/>
          <w:numId w:val="30"/>
        </w:numPr>
        <w:spacing w:before="0"/>
      </w:pPr>
      <w:r>
        <w:t>een heldere omschrijving van de aanpak, de besturingsprocessen en controleprocessen, inclusief een omschrijving van de rollen en verantwoordelijkheden van alle betrokken partijen;</w:t>
      </w:r>
    </w:p>
    <w:p w14:paraId="0C848EC9" w14:textId="77777777" w:rsidR="00393F42" w:rsidRDefault="00393F42" w:rsidP="00035693">
      <w:pPr>
        <w:pStyle w:val="Artikellid11"/>
        <w:numPr>
          <w:ilvl w:val="2"/>
          <w:numId w:val="30"/>
        </w:numPr>
        <w:spacing w:before="0"/>
      </w:pPr>
      <w:r>
        <w:t xml:space="preserve">afspraken over de overlegstructuren tussen de betrokken partijen; </w:t>
      </w:r>
    </w:p>
    <w:p w14:paraId="546670F6" w14:textId="4E2F80CA" w:rsidR="00393F42" w:rsidRDefault="00393F42" w:rsidP="00035693">
      <w:pPr>
        <w:pStyle w:val="Artikellid11"/>
        <w:numPr>
          <w:ilvl w:val="2"/>
          <w:numId w:val="30"/>
        </w:numPr>
        <w:spacing w:before="0"/>
      </w:pPr>
      <w:r>
        <w:t xml:space="preserve">de documentatie van de operationele, ondersteunende en beveiligingsprocessen worden opgenomen, voor zover dit betrekking heeft op de </w:t>
      </w:r>
      <w:r w:rsidR="00D03466">
        <w:t>d</w:t>
      </w:r>
      <w:r>
        <w:t>iensten;</w:t>
      </w:r>
    </w:p>
    <w:p w14:paraId="3F14B7BC" w14:textId="6215757C" w:rsidR="0006661F" w:rsidRDefault="0006661F" w:rsidP="00035693">
      <w:pPr>
        <w:pStyle w:val="Artikellid11"/>
        <w:numPr>
          <w:ilvl w:val="2"/>
          <w:numId w:val="30"/>
        </w:numPr>
        <w:spacing w:before="0"/>
      </w:pPr>
      <w:r>
        <w:t xml:space="preserve">een beschrijving van het </w:t>
      </w:r>
      <w:r w:rsidR="00E069D4">
        <w:t xml:space="preserve">gemakkelijk toegankelijke formaat waarin de gegevens </w:t>
      </w:r>
      <w:r w:rsidR="00595DB5">
        <w:t>aan Ontvangende Partij worden geleverd;</w:t>
      </w:r>
    </w:p>
    <w:p w14:paraId="79087331" w14:textId="68FC2030" w:rsidR="00393F42" w:rsidRDefault="00393F42" w:rsidP="00035693">
      <w:pPr>
        <w:pStyle w:val="Artikellid11"/>
        <w:numPr>
          <w:ilvl w:val="2"/>
          <w:numId w:val="30"/>
        </w:numPr>
        <w:spacing w:before="0"/>
      </w:pPr>
      <w:r>
        <w:t xml:space="preserve">acceptatiecriteria </w:t>
      </w:r>
      <w:r w:rsidR="00D03466">
        <w:t>van de transitie</w:t>
      </w:r>
      <w:r>
        <w:t>;</w:t>
      </w:r>
    </w:p>
    <w:p w14:paraId="55B14D3C" w14:textId="4B4884E9" w:rsidR="00697332" w:rsidRDefault="00393F42" w:rsidP="0047756F">
      <w:pPr>
        <w:pStyle w:val="Artikellid11"/>
        <w:numPr>
          <w:ilvl w:val="2"/>
          <w:numId w:val="30"/>
        </w:numPr>
        <w:spacing w:before="0"/>
      </w:pPr>
      <w:r>
        <w:t>overige redelijkerwijs relevante informatie voor de transitie.</w:t>
      </w:r>
    </w:p>
    <w:p w14:paraId="1747ED6E" w14:textId="5789BEF2" w:rsidR="00BA6DFC" w:rsidRPr="00BA6DFC" w:rsidRDefault="00BA6DFC" w:rsidP="00BA6DFC">
      <w:pPr>
        <w:pStyle w:val="Artikellid11"/>
      </w:pPr>
      <w:bookmarkStart w:id="0" w:name="_Ref25853983"/>
      <w:r>
        <w:t xml:space="preserve">Het exitplan bevat geen </w:t>
      </w:r>
      <w:r w:rsidR="009A3B9F">
        <w:t xml:space="preserve">werkzaamheden van leverancier die niet noodzakelijk zijn voor een overdracht naar de </w:t>
      </w:r>
      <w:r w:rsidR="00AF3C9D">
        <w:t>Ontvangende Partij</w:t>
      </w:r>
      <w:r w:rsidR="00D1676F">
        <w:t xml:space="preserve"> zoals werkzaamheden die nodig zijn om de dienstverlening van leverancier af te bouwen (</w:t>
      </w:r>
      <w:proofErr w:type="spellStart"/>
      <w:r w:rsidR="00B307CC" w:rsidRPr="00B307CC">
        <w:rPr>
          <w:i/>
          <w:iCs/>
        </w:rPr>
        <w:t>decommissioning</w:t>
      </w:r>
      <w:proofErr w:type="spellEnd"/>
      <w:r w:rsidR="00D1676F">
        <w:t>).</w:t>
      </w:r>
    </w:p>
    <w:p w14:paraId="10CEFC44" w14:textId="0A4BC16B" w:rsidR="00697332" w:rsidRPr="009F2189" w:rsidRDefault="00C2455C" w:rsidP="00697332">
      <w:pPr>
        <w:pStyle w:val="Artikelkop"/>
        <w:rPr>
          <w:rFonts w:cs="Arial"/>
          <w:szCs w:val="20"/>
        </w:rPr>
      </w:pPr>
      <w:proofErr w:type="spellStart"/>
      <w:r>
        <w:t>Exitperiode</w:t>
      </w:r>
      <w:bookmarkEnd w:id="0"/>
      <w:proofErr w:type="spellEnd"/>
    </w:p>
    <w:p w14:paraId="2B6B2FF0" w14:textId="672326A2" w:rsidR="00CB1D4C" w:rsidRPr="00CB1D4C" w:rsidRDefault="00CB1D4C" w:rsidP="00CB1D4C">
      <w:pPr>
        <w:pStyle w:val="Artikellid11"/>
        <w:rPr>
          <w:rFonts w:cs="Arial"/>
          <w:szCs w:val="20"/>
        </w:rPr>
      </w:pPr>
      <w:bookmarkStart w:id="1" w:name="_Ref23333620"/>
      <w:r w:rsidRPr="00CB1D4C">
        <w:rPr>
          <w:rFonts w:cs="Arial"/>
          <w:szCs w:val="20"/>
        </w:rPr>
        <w:t xml:space="preserve">Leverancier zal de </w:t>
      </w:r>
      <w:r>
        <w:rPr>
          <w:rFonts w:cs="Arial"/>
          <w:szCs w:val="20"/>
        </w:rPr>
        <w:t>d</w:t>
      </w:r>
      <w:r w:rsidRPr="00CB1D4C">
        <w:rPr>
          <w:rFonts w:cs="Arial"/>
          <w:szCs w:val="20"/>
        </w:rPr>
        <w:t xml:space="preserve">iensten continueren voor een periode volgend op het moment dat de </w:t>
      </w:r>
      <w:r>
        <w:rPr>
          <w:rFonts w:cs="Arial"/>
          <w:szCs w:val="20"/>
        </w:rPr>
        <w:t>o</w:t>
      </w:r>
      <w:r w:rsidRPr="00CB1D4C">
        <w:rPr>
          <w:rFonts w:cs="Arial"/>
          <w:szCs w:val="20"/>
        </w:rPr>
        <w:t>vereenkomst eindigt</w:t>
      </w:r>
      <w:r w:rsidR="00DA58F4">
        <w:rPr>
          <w:rFonts w:cs="Arial"/>
          <w:szCs w:val="20"/>
        </w:rPr>
        <w:t xml:space="preserve">, ongeacht de </w:t>
      </w:r>
      <w:r w:rsidR="00351C17">
        <w:rPr>
          <w:rFonts w:cs="Arial"/>
          <w:szCs w:val="20"/>
        </w:rPr>
        <w:t>reden daarvan.</w:t>
      </w:r>
      <w:r w:rsidRPr="00CB1D4C">
        <w:rPr>
          <w:rFonts w:cs="Arial"/>
          <w:szCs w:val="20"/>
        </w:rPr>
        <w:t xml:space="preserve"> Deze </w:t>
      </w:r>
      <w:r w:rsidR="00351C17">
        <w:rPr>
          <w:rFonts w:cs="Arial"/>
          <w:szCs w:val="20"/>
        </w:rPr>
        <w:t xml:space="preserve">duur van deze </w:t>
      </w:r>
      <w:r w:rsidRPr="00CB1D4C">
        <w:rPr>
          <w:rFonts w:cs="Arial"/>
          <w:szCs w:val="20"/>
        </w:rPr>
        <w:t>periode (“</w:t>
      </w:r>
      <w:proofErr w:type="spellStart"/>
      <w:r w:rsidRPr="00351C17">
        <w:rPr>
          <w:rFonts w:cs="Arial"/>
          <w:b/>
          <w:bCs/>
          <w:szCs w:val="20"/>
        </w:rPr>
        <w:t>Exitperiode</w:t>
      </w:r>
      <w:proofErr w:type="spellEnd"/>
      <w:r w:rsidRPr="00CB1D4C">
        <w:rPr>
          <w:rFonts w:cs="Arial"/>
          <w:szCs w:val="20"/>
        </w:rPr>
        <w:t xml:space="preserve">”) wordt door </w:t>
      </w:r>
      <w:r w:rsidR="00351C17">
        <w:rPr>
          <w:rFonts w:cs="Arial"/>
          <w:szCs w:val="20"/>
        </w:rPr>
        <w:t>p</w:t>
      </w:r>
      <w:r w:rsidRPr="00CB1D4C">
        <w:rPr>
          <w:rFonts w:cs="Arial"/>
          <w:szCs w:val="20"/>
        </w:rPr>
        <w:t xml:space="preserve">artijen in onderling overleg vastgesteld maar loopt ten minste totdat </w:t>
      </w:r>
      <w:r w:rsidR="0095556A">
        <w:rPr>
          <w:rFonts w:cs="Arial"/>
          <w:szCs w:val="20"/>
        </w:rPr>
        <w:t>o</w:t>
      </w:r>
      <w:r w:rsidRPr="00CB1D4C">
        <w:rPr>
          <w:rFonts w:cs="Arial"/>
          <w:szCs w:val="20"/>
        </w:rPr>
        <w:t xml:space="preserve">pdrachtgever </w:t>
      </w:r>
      <w:r w:rsidRPr="00213FE0">
        <w:rPr>
          <w:rFonts w:cs="Arial"/>
          <w:szCs w:val="20"/>
        </w:rPr>
        <w:t>redelijkerwijs</w:t>
      </w:r>
      <w:r w:rsidRPr="00CB1D4C">
        <w:rPr>
          <w:rFonts w:cs="Arial"/>
          <w:szCs w:val="20"/>
        </w:rPr>
        <w:t xml:space="preserve"> de transitie heeft kunnen afronden.</w:t>
      </w:r>
    </w:p>
    <w:p w14:paraId="3EA38580" w14:textId="3B355D84" w:rsidR="00431FF1" w:rsidRPr="007B0145" w:rsidRDefault="00431FF1" w:rsidP="00431FF1">
      <w:pPr>
        <w:pStyle w:val="Artikellid11"/>
        <w:rPr>
          <w:rFonts w:cs="Arial"/>
          <w:szCs w:val="20"/>
        </w:rPr>
      </w:pPr>
      <w:r w:rsidRPr="007B0145">
        <w:rPr>
          <w:rFonts w:cs="Arial"/>
          <w:szCs w:val="20"/>
        </w:rPr>
        <w:t xml:space="preserve">Gedurende de </w:t>
      </w:r>
      <w:proofErr w:type="spellStart"/>
      <w:r w:rsidRPr="007B0145">
        <w:rPr>
          <w:rFonts w:cs="Arial"/>
          <w:szCs w:val="20"/>
        </w:rPr>
        <w:t>Exitperiode</w:t>
      </w:r>
      <w:proofErr w:type="spellEnd"/>
      <w:r w:rsidRPr="007B0145">
        <w:rPr>
          <w:rFonts w:cs="Arial"/>
          <w:szCs w:val="20"/>
        </w:rPr>
        <w:t xml:space="preserve"> worden de Transitiewerkzaamheden uitgevoerd. De </w:t>
      </w:r>
      <w:proofErr w:type="spellStart"/>
      <w:r w:rsidRPr="007B0145">
        <w:rPr>
          <w:rFonts w:cs="Arial"/>
          <w:szCs w:val="20"/>
        </w:rPr>
        <w:t>Exitperiode</w:t>
      </w:r>
      <w:proofErr w:type="spellEnd"/>
      <w:r w:rsidRPr="007B0145">
        <w:rPr>
          <w:rFonts w:cs="Arial"/>
          <w:szCs w:val="20"/>
        </w:rPr>
        <w:t xml:space="preserve"> eindigt nadat</w:t>
      </w:r>
      <w:r>
        <w:rPr>
          <w:rFonts w:cs="Arial"/>
          <w:szCs w:val="20"/>
        </w:rPr>
        <w:t xml:space="preserve"> o</w:t>
      </w:r>
      <w:r w:rsidRPr="007B0145">
        <w:rPr>
          <w:rFonts w:cs="Arial"/>
          <w:szCs w:val="20"/>
        </w:rPr>
        <w:t>pdrachtgever</w:t>
      </w:r>
      <w:r w:rsidR="00AA2963">
        <w:rPr>
          <w:rFonts w:cs="Arial"/>
          <w:szCs w:val="20"/>
        </w:rPr>
        <w:t xml:space="preserve"> schriftelijk te kennen heeft gegeven dat de transitie met succes is voltooid</w:t>
      </w:r>
      <w:r w:rsidRPr="007B0145">
        <w:rPr>
          <w:rFonts w:cs="Arial"/>
          <w:szCs w:val="20"/>
        </w:rPr>
        <w:t>.</w:t>
      </w:r>
    </w:p>
    <w:p w14:paraId="38ADF8AD" w14:textId="5B79D511" w:rsidR="00212BB7" w:rsidRPr="00212BB7" w:rsidRDefault="00007A2E" w:rsidP="00212BB7">
      <w:pPr>
        <w:pStyle w:val="Artikellid11"/>
        <w:rPr>
          <w:rFonts w:cs="Arial"/>
          <w:szCs w:val="20"/>
        </w:rPr>
      </w:pPr>
      <w:r>
        <w:rPr>
          <w:rFonts w:cs="Arial"/>
          <w:szCs w:val="20"/>
        </w:rPr>
        <w:t>[●</w:t>
      </w:r>
      <w:r w:rsidRPr="00007A2E">
        <w:rPr>
          <w:rFonts w:cs="Arial"/>
          <w:color w:val="FF0000"/>
          <w:szCs w:val="20"/>
        </w:rPr>
        <w:t>optioneel:</w:t>
      </w:r>
      <w:r>
        <w:rPr>
          <w:rFonts w:cs="Arial"/>
          <w:szCs w:val="20"/>
        </w:rPr>
        <w:t xml:space="preserve"> </w:t>
      </w:r>
      <w:r w:rsidR="00212BB7" w:rsidRPr="00212BB7">
        <w:rPr>
          <w:rFonts w:cs="Arial"/>
          <w:szCs w:val="20"/>
        </w:rPr>
        <w:t>Partijen spreken de intentie uit de uitvoering van de Transitiewerkzaamheden niet meer dan [</w:t>
      </w:r>
      <w:r w:rsidR="00212BB7" w:rsidRPr="00D8516D">
        <w:rPr>
          <w:rFonts w:cs="Arial"/>
          <w:szCs w:val="20"/>
          <w:highlight w:val="yellow"/>
        </w:rPr>
        <w:t>●</w:t>
      </w:r>
      <w:r w:rsidR="00212BB7" w:rsidRPr="00D8516D">
        <w:rPr>
          <w:rFonts w:cs="Arial"/>
          <w:i/>
          <w:iCs/>
          <w:szCs w:val="20"/>
          <w:highlight w:val="yellow"/>
        </w:rPr>
        <w:t>aantal</w:t>
      </w:r>
      <w:r w:rsidR="00212BB7" w:rsidRPr="00212BB7">
        <w:rPr>
          <w:rFonts w:cs="Arial"/>
          <w:szCs w:val="20"/>
        </w:rPr>
        <w:t xml:space="preserve">] maanden te laten duren, plus een periode van </w:t>
      </w:r>
      <w:r w:rsidR="00212BB7">
        <w:rPr>
          <w:rFonts w:cs="Arial"/>
          <w:szCs w:val="20"/>
        </w:rPr>
        <w:t>[</w:t>
      </w:r>
      <w:r w:rsidR="00212BB7" w:rsidRPr="00D8516D">
        <w:rPr>
          <w:rFonts w:cs="Arial"/>
          <w:szCs w:val="20"/>
          <w:highlight w:val="yellow"/>
        </w:rPr>
        <w:t>●</w:t>
      </w:r>
      <w:r w:rsidR="00212BB7" w:rsidRPr="00D8516D">
        <w:rPr>
          <w:rFonts w:cs="Arial"/>
          <w:i/>
          <w:iCs/>
          <w:szCs w:val="20"/>
          <w:highlight w:val="yellow"/>
        </w:rPr>
        <w:t>aantal</w:t>
      </w:r>
      <w:r w:rsidR="00212BB7">
        <w:rPr>
          <w:rFonts w:cs="Arial"/>
          <w:szCs w:val="20"/>
        </w:rPr>
        <w:t>]</w:t>
      </w:r>
      <w:r w:rsidR="00212BB7" w:rsidRPr="00212BB7">
        <w:rPr>
          <w:rFonts w:cs="Arial"/>
          <w:szCs w:val="20"/>
        </w:rPr>
        <w:t xml:space="preserve"> maanden nazorg.</w:t>
      </w:r>
      <w:r>
        <w:rPr>
          <w:rFonts w:cs="Arial"/>
          <w:szCs w:val="20"/>
        </w:rPr>
        <w:t>]</w:t>
      </w:r>
      <w:r w:rsidR="00212BB7" w:rsidRPr="00212BB7">
        <w:rPr>
          <w:rFonts w:cs="Arial"/>
          <w:szCs w:val="20"/>
        </w:rPr>
        <w:t xml:space="preserve"> </w:t>
      </w:r>
    </w:p>
    <w:p w14:paraId="6BC8D217" w14:textId="633A5514" w:rsidR="00475828" w:rsidRPr="00CB3423" w:rsidRDefault="00475828" w:rsidP="00475828">
      <w:pPr>
        <w:pStyle w:val="Artikellid11"/>
        <w:rPr>
          <w:rFonts w:cs="Arial"/>
          <w:szCs w:val="20"/>
        </w:rPr>
      </w:pPr>
      <w:r w:rsidRPr="00CB3423">
        <w:rPr>
          <w:rFonts w:cs="Arial"/>
          <w:szCs w:val="20"/>
        </w:rPr>
        <w:t xml:space="preserve">Mocht de </w:t>
      </w:r>
      <w:proofErr w:type="spellStart"/>
      <w:r w:rsidRPr="00CB3423">
        <w:rPr>
          <w:rFonts w:cs="Arial"/>
          <w:szCs w:val="20"/>
        </w:rPr>
        <w:t>Exitperiode</w:t>
      </w:r>
      <w:proofErr w:type="spellEnd"/>
      <w:r w:rsidRPr="00CB3423">
        <w:rPr>
          <w:rFonts w:cs="Arial"/>
          <w:szCs w:val="20"/>
        </w:rPr>
        <w:t xml:space="preserve"> langer duren dan</w:t>
      </w:r>
      <w:r w:rsidR="005D34F4">
        <w:rPr>
          <w:rFonts w:cs="Arial"/>
          <w:szCs w:val="20"/>
        </w:rPr>
        <w:t xml:space="preserve"> initieel</w:t>
      </w:r>
      <w:r w:rsidRPr="00CB3423">
        <w:rPr>
          <w:rFonts w:cs="Arial"/>
          <w:szCs w:val="20"/>
        </w:rPr>
        <w:t xml:space="preserve"> door </w:t>
      </w:r>
      <w:r>
        <w:rPr>
          <w:rFonts w:cs="Arial"/>
          <w:szCs w:val="20"/>
        </w:rPr>
        <w:t>p</w:t>
      </w:r>
      <w:r w:rsidRPr="00CB3423">
        <w:rPr>
          <w:rFonts w:cs="Arial"/>
          <w:szCs w:val="20"/>
        </w:rPr>
        <w:t xml:space="preserve">artijen is overeengekomen, dan zal </w:t>
      </w:r>
      <w:r>
        <w:rPr>
          <w:rFonts w:cs="Arial"/>
          <w:szCs w:val="20"/>
        </w:rPr>
        <w:t>l</w:t>
      </w:r>
      <w:r w:rsidRPr="00CB3423">
        <w:rPr>
          <w:rFonts w:cs="Arial"/>
          <w:szCs w:val="20"/>
        </w:rPr>
        <w:t xml:space="preserve">everancier de </w:t>
      </w:r>
      <w:r>
        <w:rPr>
          <w:rFonts w:cs="Arial"/>
          <w:szCs w:val="20"/>
        </w:rPr>
        <w:t>d</w:t>
      </w:r>
      <w:r w:rsidRPr="00CB3423">
        <w:rPr>
          <w:rFonts w:cs="Arial"/>
          <w:szCs w:val="20"/>
        </w:rPr>
        <w:t xml:space="preserve">iensten en de </w:t>
      </w:r>
      <w:r>
        <w:rPr>
          <w:rFonts w:cs="Arial"/>
          <w:szCs w:val="20"/>
        </w:rPr>
        <w:t>Transitiewerkzaamheden</w:t>
      </w:r>
      <w:r w:rsidRPr="00CB3423">
        <w:rPr>
          <w:rFonts w:cs="Arial"/>
          <w:szCs w:val="20"/>
        </w:rPr>
        <w:t xml:space="preserve"> gedurende een nader door </w:t>
      </w:r>
      <w:r>
        <w:rPr>
          <w:rFonts w:cs="Arial"/>
          <w:szCs w:val="20"/>
        </w:rPr>
        <w:t>o</w:t>
      </w:r>
      <w:r w:rsidRPr="00CB3423">
        <w:rPr>
          <w:rFonts w:cs="Arial"/>
          <w:szCs w:val="20"/>
        </w:rPr>
        <w:t xml:space="preserve">pdrachtgever te bepalen periode </w:t>
      </w:r>
      <w:r>
        <w:rPr>
          <w:rFonts w:cs="Arial"/>
          <w:szCs w:val="20"/>
        </w:rPr>
        <w:t>[●</w:t>
      </w:r>
      <w:r w:rsidRPr="00007A2E">
        <w:rPr>
          <w:rFonts w:cs="Arial"/>
          <w:color w:val="FF0000"/>
          <w:szCs w:val="20"/>
        </w:rPr>
        <w:t>optioneel:</w:t>
      </w:r>
      <w:r>
        <w:rPr>
          <w:rFonts w:cs="Arial"/>
          <w:szCs w:val="20"/>
        </w:rPr>
        <w:t xml:space="preserve"> </w:t>
      </w:r>
      <w:r w:rsidRPr="00CB3423">
        <w:rPr>
          <w:rFonts w:cs="Arial"/>
          <w:szCs w:val="20"/>
        </w:rPr>
        <w:t xml:space="preserve">(met een maximum van </w:t>
      </w:r>
      <w:r>
        <w:rPr>
          <w:rFonts w:cs="Arial"/>
          <w:szCs w:val="20"/>
        </w:rPr>
        <w:t>[</w:t>
      </w:r>
      <w:r w:rsidRPr="00D8516D">
        <w:rPr>
          <w:rFonts w:cs="Arial"/>
          <w:szCs w:val="20"/>
          <w:highlight w:val="yellow"/>
        </w:rPr>
        <w:t>●</w:t>
      </w:r>
      <w:r w:rsidRPr="00D8516D">
        <w:rPr>
          <w:rFonts w:cs="Arial"/>
          <w:i/>
          <w:iCs/>
          <w:szCs w:val="20"/>
          <w:highlight w:val="yellow"/>
        </w:rPr>
        <w:t>aantal</w:t>
      </w:r>
      <w:r>
        <w:rPr>
          <w:rFonts w:cs="Arial"/>
          <w:szCs w:val="20"/>
        </w:rPr>
        <w:t>]</w:t>
      </w:r>
      <w:r w:rsidRPr="00212BB7">
        <w:rPr>
          <w:rFonts w:cs="Arial"/>
          <w:szCs w:val="20"/>
        </w:rPr>
        <w:t xml:space="preserve"> </w:t>
      </w:r>
      <w:r w:rsidRPr="00CB3423">
        <w:rPr>
          <w:rFonts w:cs="Arial"/>
          <w:szCs w:val="20"/>
        </w:rPr>
        <w:t xml:space="preserve"> maanden)</w:t>
      </w:r>
      <w:r>
        <w:rPr>
          <w:rFonts w:cs="Arial"/>
          <w:szCs w:val="20"/>
        </w:rPr>
        <w:t>]</w:t>
      </w:r>
      <w:r w:rsidRPr="00CB3423">
        <w:rPr>
          <w:rFonts w:cs="Arial"/>
          <w:szCs w:val="20"/>
        </w:rPr>
        <w:t xml:space="preserve"> na het verstrijken van de overeengekomen datum tegen gelijkblijvende </w:t>
      </w:r>
      <w:r>
        <w:rPr>
          <w:rFonts w:cs="Arial"/>
          <w:szCs w:val="20"/>
        </w:rPr>
        <w:t>v</w:t>
      </w:r>
      <w:r w:rsidRPr="00CB3423">
        <w:rPr>
          <w:rFonts w:cs="Arial"/>
          <w:szCs w:val="20"/>
        </w:rPr>
        <w:t>ergoedingen blijven verrichten.</w:t>
      </w:r>
    </w:p>
    <w:p w14:paraId="655995D2" w14:textId="5A7E71E0" w:rsidR="008E4C09" w:rsidRPr="008E4C09" w:rsidRDefault="008E4C09" w:rsidP="008E4C09">
      <w:pPr>
        <w:pStyle w:val="Artikellid11"/>
        <w:rPr>
          <w:rFonts w:cs="Arial"/>
          <w:szCs w:val="20"/>
        </w:rPr>
      </w:pPr>
      <w:r w:rsidRPr="008E4C09">
        <w:rPr>
          <w:rFonts w:cs="Arial"/>
          <w:szCs w:val="20"/>
        </w:rPr>
        <w:t>Gedurende de</w:t>
      </w:r>
      <w:r w:rsidR="00475828">
        <w:rPr>
          <w:rFonts w:cs="Arial"/>
          <w:szCs w:val="20"/>
        </w:rPr>
        <w:t xml:space="preserve"> gehele </w:t>
      </w:r>
      <w:proofErr w:type="spellStart"/>
      <w:r w:rsidRPr="008E4C09">
        <w:rPr>
          <w:rFonts w:cs="Arial"/>
          <w:szCs w:val="20"/>
        </w:rPr>
        <w:t>Exitperiode</w:t>
      </w:r>
      <w:proofErr w:type="spellEnd"/>
      <w:r w:rsidRPr="008E4C09">
        <w:rPr>
          <w:rFonts w:cs="Arial"/>
          <w:szCs w:val="20"/>
        </w:rPr>
        <w:t xml:space="preserve"> worden de </w:t>
      </w:r>
      <w:r>
        <w:rPr>
          <w:rFonts w:cs="Arial"/>
          <w:szCs w:val="20"/>
        </w:rPr>
        <w:t>d</w:t>
      </w:r>
      <w:r w:rsidRPr="008E4C09">
        <w:rPr>
          <w:rFonts w:cs="Arial"/>
          <w:szCs w:val="20"/>
        </w:rPr>
        <w:t>iensten conform</w:t>
      </w:r>
      <w:r w:rsidR="00D1660C">
        <w:rPr>
          <w:rFonts w:cs="Arial"/>
          <w:szCs w:val="20"/>
        </w:rPr>
        <w:t xml:space="preserve"> de overeenkomst</w:t>
      </w:r>
      <w:r w:rsidR="00A135BE">
        <w:rPr>
          <w:rFonts w:cs="Arial"/>
          <w:szCs w:val="20"/>
        </w:rPr>
        <w:t xml:space="preserve"> en</w:t>
      </w:r>
      <w:r w:rsidRPr="008E4C09">
        <w:rPr>
          <w:rFonts w:cs="Arial"/>
          <w:szCs w:val="20"/>
        </w:rPr>
        <w:t xml:space="preserve"> de overeengekomen </w:t>
      </w:r>
      <w:r>
        <w:rPr>
          <w:rFonts w:cs="Arial"/>
          <w:szCs w:val="20"/>
        </w:rPr>
        <w:t>s</w:t>
      </w:r>
      <w:r w:rsidRPr="008E4C09">
        <w:rPr>
          <w:rFonts w:cs="Arial"/>
          <w:szCs w:val="20"/>
        </w:rPr>
        <w:t xml:space="preserve">ervice </w:t>
      </w:r>
      <w:r>
        <w:rPr>
          <w:rFonts w:cs="Arial"/>
          <w:szCs w:val="20"/>
        </w:rPr>
        <w:t>l</w:t>
      </w:r>
      <w:r w:rsidRPr="008E4C09">
        <w:rPr>
          <w:rFonts w:cs="Arial"/>
          <w:szCs w:val="20"/>
        </w:rPr>
        <w:t>evels</w:t>
      </w:r>
      <w:r w:rsidR="002D2F04">
        <w:rPr>
          <w:rFonts w:cs="Arial"/>
          <w:szCs w:val="20"/>
        </w:rPr>
        <w:t xml:space="preserve"> uitgevoerd</w:t>
      </w:r>
      <w:r w:rsidRPr="008E4C09">
        <w:rPr>
          <w:rFonts w:cs="Arial"/>
          <w:szCs w:val="20"/>
        </w:rPr>
        <w:t xml:space="preserve">. De relevante bepalingen van de </w:t>
      </w:r>
      <w:r w:rsidR="00D1660C">
        <w:rPr>
          <w:rFonts w:cs="Arial"/>
          <w:szCs w:val="20"/>
        </w:rPr>
        <w:t>o</w:t>
      </w:r>
      <w:r w:rsidRPr="008E4C09">
        <w:rPr>
          <w:rFonts w:cs="Arial"/>
          <w:szCs w:val="20"/>
        </w:rPr>
        <w:t xml:space="preserve">vereenkomst en de </w:t>
      </w:r>
      <w:r w:rsidR="00D1660C">
        <w:rPr>
          <w:rFonts w:cs="Arial"/>
          <w:szCs w:val="20"/>
        </w:rPr>
        <w:t>b</w:t>
      </w:r>
      <w:r w:rsidRPr="008E4C09">
        <w:rPr>
          <w:rFonts w:cs="Arial"/>
          <w:szCs w:val="20"/>
        </w:rPr>
        <w:t xml:space="preserve">ijlagen blijven overeenkomstig van kracht.    </w:t>
      </w:r>
    </w:p>
    <w:p w14:paraId="7033612C" w14:textId="2D084FC5" w:rsidR="003B4888" w:rsidRPr="004E5A62" w:rsidRDefault="003B4888" w:rsidP="00DF146D">
      <w:pPr>
        <w:pStyle w:val="Artikellid11"/>
        <w:rPr>
          <w:rFonts w:cs="Arial"/>
          <w:szCs w:val="20"/>
        </w:rPr>
      </w:pPr>
      <w:r w:rsidRPr="004E5A62">
        <w:rPr>
          <w:rFonts w:cs="Arial"/>
          <w:szCs w:val="20"/>
        </w:rPr>
        <w:lastRenderedPageBreak/>
        <w:t>[●</w:t>
      </w:r>
      <w:r w:rsidRPr="004E5A62">
        <w:rPr>
          <w:rFonts w:cs="Arial"/>
          <w:color w:val="FF0000"/>
          <w:szCs w:val="20"/>
        </w:rPr>
        <w:t>optioneel:</w:t>
      </w:r>
      <w:r w:rsidRPr="004E5A62">
        <w:rPr>
          <w:rFonts w:cs="Arial"/>
          <w:szCs w:val="20"/>
        </w:rPr>
        <w:t xml:space="preserve"> Incidenteel gebruik van de diensten</w:t>
      </w:r>
      <w:r w:rsidR="008E407E" w:rsidRPr="004E5A62">
        <w:rPr>
          <w:rFonts w:cs="Arial"/>
          <w:szCs w:val="20"/>
        </w:rPr>
        <w:t xml:space="preserve"> door</w:t>
      </w:r>
      <w:r w:rsidRPr="004E5A62">
        <w:rPr>
          <w:rFonts w:cs="Arial"/>
          <w:szCs w:val="20"/>
        </w:rPr>
        <w:t xml:space="preserve"> </w:t>
      </w:r>
      <w:r w:rsidR="008E407E" w:rsidRPr="004E5A62">
        <w:rPr>
          <w:rFonts w:cs="Arial"/>
          <w:szCs w:val="20"/>
        </w:rPr>
        <w:t>o</w:t>
      </w:r>
      <w:r w:rsidRPr="004E5A62">
        <w:rPr>
          <w:rFonts w:cs="Arial"/>
          <w:szCs w:val="20"/>
        </w:rPr>
        <w:t xml:space="preserve">pdrachtgever na het einde van de </w:t>
      </w:r>
      <w:proofErr w:type="spellStart"/>
      <w:r w:rsidR="00796664" w:rsidRPr="004E5A62">
        <w:rPr>
          <w:rFonts w:cs="Arial"/>
          <w:szCs w:val="20"/>
        </w:rPr>
        <w:t>E</w:t>
      </w:r>
      <w:r w:rsidRPr="004E5A62">
        <w:rPr>
          <w:rFonts w:cs="Arial"/>
          <w:szCs w:val="20"/>
        </w:rPr>
        <w:t>xitperiode</w:t>
      </w:r>
      <w:proofErr w:type="spellEnd"/>
      <w:r w:rsidRPr="004E5A62">
        <w:rPr>
          <w:rFonts w:cs="Arial"/>
          <w:szCs w:val="20"/>
        </w:rPr>
        <w:t xml:space="preserve"> is toegestaan</w:t>
      </w:r>
      <w:r w:rsidR="00DC2E68">
        <w:rPr>
          <w:rFonts w:cs="Arial"/>
          <w:szCs w:val="20"/>
        </w:rPr>
        <w:t xml:space="preserve"> </w:t>
      </w:r>
      <w:r w:rsidR="00DC2E68" w:rsidRPr="00B265C2">
        <w:t>[</w:t>
      </w:r>
      <w:r w:rsidR="00DC2E68" w:rsidRPr="00D8516D">
        <w:rPr>
          <w:highlight w:val="yellow"/>
        </w:rPr>
        <w:sym w:font="Wingdings" w:char="F06C"/>
      </w:r>
      <w:r w:rsidR="00DC2E68" w:rsidRPr="00D8516D">
        <w:rPr>
          <w:highlight w:val="yellow"/>
        </w:rPr>
        <w:t>zonder extra kosten/</w:t>
      </w:r>
      <w:r w:rsidR="00DC2E68" w:rsidRPr="00D8516D">
        <w:rPr>
          <w:highlight w:val="yellow"/>
        </w:rPr>
        <w:sym w:font="Wingdings" w:char="F06C"/>
      </w:r>
      <w:r w:rsidR="00DC2E68" w:rsidRPr="00D8516D">
        <w:rPr>
          <w:highlight w:val="yellow"/>
        </w:rPr>
        <w:t>tegen de kosten zoals beschreven in [</w:t>
      </w:r>
      <w:r w:rsidR="00DC2E68" w:rsidRPr="00D8516D">
        <w:rPr>
          <w:highlight w:val="yellow"/>
        </w:rPr>
        <w:sym w:font="Wingdings" w:char="F06C"/>
      </w:r>
      <w:r w:rsidR="00FD0A8C" w:rsidRPr="00D8516D">
        <w:rPr>
          <w:rFonts w:cs="Arial"/>
          <w:i/>
          <w:iCs/>
          <w:szCs w:val="20"/>
          <w:highlight w:val="yellow"/>
        </w:rPr>
        <w:t>benoem relevante overeenkomst of bijlage</w:t>
      </w:r>
      <w:r w:rsidR="00DC2E68" w:rsidRPr="00D8516D">
        <w:rPr>
          <w:highlight w:val="yellow"/>
        </w:rPr>
        <w:t>]/</w:t>
      </w:r>
      <w:r w:rsidR="00DC2E68" w:rsidRPr="00D8516D">
        <w:rPr>
          <w:highlight w:val="yellow"/>
        </w:rPr>
        <w:sym w:font="Wingdings" w:char="F06C"/>
      </w:r>
      <w:r w:rsidR="00DC2E68" w:rsidRPr="00D8516D">
        <w:rPr>
          <w:highlight w:val="yellow"/>
        </w:rPr>
        <w:t xml:space="preserve"> tegen de volgende kosten: [</w:t>
      </w:r>
      <w:r w:rsidR="00DC2E68" w:rsidRPr="00D8516D">
        <w:rPr>
          <w:highlight w:val="yellow"/>
        </w:rPr>
        <w:sym w:font="Wingdings" w:char="F06C"/>
      </w:r>
      <w:r w:rsidR="00DC2E68" w:rsidRPr="00D8516D">
        <w:rPr>
          <w:i/>
          <w:iCs/>
          <w:highlight w:val="yellow"/>
        </w:rPr>
        <w:t>voeg kostenbeschrijving in</w:t>
      </w:r>
      <w:r w:rsidR="00DC2E68" w:rsidRPr="00D8516D">
        <w:rPr>
          <w:highlight w:val="yellow"/>
        </w:rPr>
        <w:t>].</w:t>
      </w:r>
      <w:r w:rsidR="00E40CDC" w:rsidRPr="00D8516D">
        <w:rPr>
          <w:rFonts w:cs="Arial"/>
          <w:szCs w:val="20"/>
        </w:rPr>
        <w:t>]</w:t>
      </w:r>
    </w:p>
    <w:bookmarkEnd w:id="1"/>
    <w:p w14:paraId="5BEDC275" w14:textId="7BC3A995" w:rsidR="00697332" w:rsidRPr="009F2189" w:rsidRDefault="001A17E8" w:rsidP="00697332">
      <w:pPr>
        <w:pStyle w:val="Artikelkop"/>
        <w:rPr>
          <w:rFonts w:cs="Arial"/>
          <w:b w:val="0"/>
          <w:szCs w:val="20"/>
        </w:rPr>
      </w:pPr>
      <w:r>
        <w:t>Kosten</w:t>
      </w:r>
    </w:p>
    <w:p w14:paraId="0B611185" w14:textId="7E2954B1" w:rsidR="00236716" w:rsidRDefault="00236716" w:rsidP="00236716">
      <w:pPr>
        <w:pStyle w:val="Artikellid11"/>
      </w:pPr>
      <w:bookmarkStart w:id="2" w:name="_Ref174008963"/>
      <w:bookmarkStart w:id="3" w:name="_Ref23336525"/>
      <w:r w:rsidRPr="00236716">
        <w:t xml:space="preserve">Indien de beëindiging </w:t>
      </w:r>
      <w:r>
        <w:t xml:space="preserve">van de overeenkomst </w:t>
      </w:r>
      <w:r w:rsidRPr="00236716">
        <w:t xml:space="preserve">het gevolg is van een tekortkoming in de nakoming van de verplichtingen van de </w:t>
      </w:r>
      <w:r>
        <w:t>l</w:t>
      </w:r>
      <w:r w:rsidRPr="00236716">
        <w:t xml:space="preserve">everancier </w:t>
      </w:r>
      <w:r w:rsidR="00E4202E">
        <w:t xml:space="preserve">onder de overeenkomst </w:t>
      </w:r>
      <w:r w:rsidRPr="00236716">
        <w:t xml:space="preserve">zijn de </w:t>
      </w:r>
      <w:r w:rsidR="00E4202E">
        <w:t xml:space="preserve">volgende kosten voor rekening van leverancier: </w:t>
      </w:r>
      <w:r w:rsidR="000E0EA5">
        <w:t>de kosten die leverancier</w:t>
      </w:r>
      <w:r w:rsidR="00EA31F3">
        <w:t xml:space="preserve"> maakt</w:t>
      </w:r>
      <w:r w:rsidR="005F5E55">
        <w:t xml:space="preserve">, inclusief de kosten van de </w:t>
      </w:r>
      <w:r w:rsidR="00FD2F2A">
        <w:t>door haar ingeschakelde derden</w:t>
      </w:r>
      <w:r w:rsidR="00EA31F3">
        <w:t>,</w:t>
      </w:r>
      <w:r w:rsidR="000E0EA5">
        <w:t xml:space="preserve"> voor </w:t>
      </w:r>
      <w:r w:rsidRPr="00236716">
        <w:t xml:space="preserve">het uitvoeren </w:t>
      </w:r>
      <w:r w:rsidR="000E0EA5">
        <w:t xml:space="preserve">van de </w:t>
      </w:r>
      <w:r w:rsidRPr="00236716">
        <w:t>Transitiewerkzaamheden</w:t>
      </w:r>
      <w:r w:rsidR="00740EE1">
        <w:t xml:space="preserve">, </w:t>
      </w:r>
      <w:r w:rsidRPr="00236716">
        <w:t xml:space="preserve">de uitvoering van de </w:t>
      </w:r>
      <w:r w:rsidR="00357744">
        <w:t>d</w:t>
      </w:r>
      <w:r w:rsidRPr="00236716">
        <w:t>iensten zoals overeengekomen in de</w:t>
      </w:r>
      <w:r w:rsidR="00357744">
        <w:t xml:space="preserve"> o</w:t>
      </w:r>
      <w:r w:rsidRPr="00236716">
        <w:t xml:space="preserve">vereenkomst gedurende de </w:t>
      </w:r>
      <w:proofErr w:type="spellStart"/>
      <w:r w:rsidRPr="00236716">
        <w:t>Exitperiode</w:t>
      </w:r>
      <w:proofErr w:type="spellEnd"/>
      <w:r w:rsidR="0081484B">
        <w:t>,</w:t>
      </w:r>
      <w:r w:rsidRPr="00236716">
        <w:t xml:space="preserve"> de redelijke</w:t>
      </w:r>
      <w:r w:rsidR="00733B78">
        <w:t xml:space="preserve"> en</w:t>
      </w:r>
      <w:r w:rsidRPr="00236716">
        <w:t xml:space="preserve"> gedocumenteerde kosten die </w:t>
      </w:r>
      <w:r w:rsidR="00733B78">
        <w:t>o</w:t>
      </w:r>
      <w:r w:rsidRPr="00236716">
        <w:t xml:space="preserve">pdrachtgever maakt tijdens de uitvoering van het </w:t>
      </w:r>
      <w:r w:rsidR="00733B78">
        <w:t>e</w:t>
      </w:r>
      <w:r w:rsidRPr="00236716">
        <w:t>xit</w:t>
      </w:r>
      <w:r w:rsidR="00733B78">
        <w:t>p</w:t>
      </w:r>
      <w:r w:rsidRPr="00236716">
        <w:t>lan</w:t>
      </w:r>
      <w:r w:rsidR="00740EE1">
        <w:t>]</w:t>
      </w:r>
      <w:r w:rsidR="00733B78">
        <w:t>.</w:t>
      </w:r>
      <w:bookmarkEnd w:id="2"/>
    </w:p>
    <w:p w14:paraId="4B2DF0C1" w14:textId="14519D81" w:rsidR="009D534F" w:rsidRPr="009D534F" w:rsidRDefault="00FF4A98" w:rsidP="009D534F">
      <w:pPr>
        <w:pStyle w:val="Artikellid11"/>
      </w:pPr>
      <w:r>
        <w:t xml:space="preserve">Indien </w:t>
      </w:r>
      <w:r w:rsidR="009D534F" w:rsidRPr="009D534F">
        <w:t xml:space="preserve">gedurende </w:t>
      </w:r>
      <w:r>
        <w:t xml:space="preserve">de </w:t>
      </w:r>
      <w:proofErr w:type="spellStart"/>
      <w:r>
        <w:t>Exitperiode</w:t>
      </w:r>
      <w:proofErr w:type="spellEnd"/>
      <w:r>
        <w:t xml:space="preserve"> </w:t>
      </w:r>
      <w:r w:rsidR="009D534F">
        <w:t xml:space="preserve">door leverancier </w:t>
      </w:r>
      <w:r w:rsidR="009D534F" w:rsidRPr="009D534F">
        <w:t xml:space="preserve">diensten worden uitgevoerd zoals die ook werden </w:t>
      </w:r>
      <w:r w:rsidR="00934FC7">
        <w:t>uitgevoerd</w:t>
      </w:r>
      <w:r w:rsidR="009D534F" w:rsidRPr="009D534F">
        <w:t xml:space="preserve"> gedurende de </w:t>
      </w:r>
      <w:r w:rsidR="009D534F">
        <w:t>o</w:t>
      </w:r>
      <w:r w:rsidR="009D534F" w:rsidRPr="009D534F">
        <w:t>vereenkomst, dan word</w:t>
      </w:r>
      <w:r w:rsidR="00934FC7">
        <w:t xml:space="preserve">t dezelfde vergoeding </w:t>
      </w:r>
      <w:r w:rsidR="009D534F" w:rsidRPr="009D534F">
        <w:t xml:space="preserve">voor deze diensten in rekening gebracht </w:t>
      </w:r>
      <w:r w:rsidR="00DC6C7B">
        <w:t>conform</w:t>
      </w:r>
      <w:r w:rsidR="009D534F" w:rsidRPr="009D534F">
        <w:t xml:space="preserve"> </w:t>
      </w:r>
      <w:r w:rsidR="00DC6C7B">
        <w:t xml:space="preserve">overeenkomst in </w:t>
      </w:r>
      <w:r w:rsidR="009D534F" w:rsidRPr="009D534F">
        <w:t xml:space="preserve">de periode voorafgaande aan het </w:t>
      </w:r>
      <w:proofErr w:type="spellStart"/>
      <w:r w:rsidR="00DC6C7B">
        <w:t>Exitperiode</w:t>
      </w:r>
      <w:proofErr w:type="spellEnd"/>
      <w:r w:rsidR="00DC6C7B">
        <w:t>.</w:t>
      </w:r>
    </w:p>
    <w:p w14:paraId="54F3ABC9" w14:textId="74C8F3EC" w:rsidR="009D534F" w:rsidRPr="00236716" w:rsidRDefault="00B01AE8" w:rsidP="00236716">
      <w:pPr>
        <w:pStyle w:val="Artikellid11"/>
      </w:pPr>
      <w:r w:rsidRPr="00583606">
        <w:rPr>
          <w:szCs w:val="20"/>
        </w:rPr>
        <w:t>Indien de situatie zoals bedoeld in</w:t>
      </w:r>
      <w:r>
        <w:rPr>
          <w:szCs w:val="20"/>
        </w:rPr>
        <w:t xml:space="preserve"> artikel</w:t>
      </w:r>
      <w:r w:rsidRPr="00583606">
        <w:rPr>
          <w:szCs w:val="20"/>
        </w:rPr>
        <w:t xml:space="preserve"> </w:t>
      </w:r>
      <w:r>
        <w:rPr>
          <w:szCs w:val="20"/>
        </w:rPr>
        <w:fldChar w:fldCharType="begin"/>
      </w:r>
      <w:r>
        <w:rPr>
          <w:szCs w:val="20"/>
        </w:rPr>
        <w:instrText xml:space="preserve"> REF _Ref174008963 \r \h </w:instrText>
      </w:r>
      <w:r>
        <w:rPr>
          <w:szCs w:val="20"/>
        </w:rPr>
      </w:r>
      <w:r>
        <w:rPr>
          <w:szCs w:val="20"/>
        </w:rPr>
        <w:fldChar w:fldCharType="separate"/>
      </w:r>
      <w:r w:rsidR="005A1B3A">
        <w:rPr>
          <w:szCs w:val="20"/>
        </w:rPr>
        <w:t>4.1</w:t>
      </w:r>
      <w:r>
        <w:rPr>
          <w:szCs w:val="20"/>
        </w:rPr>
        <w:fldChar w:fldCharType="end"/>
      </w:r>
      <w:r w:rsidRPr="00583606">
        <w:rPr>
          <w:szCs w:val="20"/>
        </w:rPr>
        <w:t xml:space="preserve"> niet geldt zijn de tarieven die </w:t>
      </w:r>
      <w:r w:rsidR="002B0B29">
        <w:rPr>
          <w:szCs w:val="20"/>
        </w:rPr>
        <w:t>l</w:t>
      </w:r>
      <w:r w:rsidRPr="00583606">
        <w:rPr>
          <w:szCs w:val="20"/>
        </w:rPr>
        <w:t xml:space="preserve">everancier voor haar Transitiewerkzaamheden rekent zijn gebaseerd op de tarieven zoals vermeld in </w:t>
      </w:r>
      <w:r w:rsidR="002B0B29" w:rsidRPr="00D8516D">
        <w:rPr>
          <w:szCs w:val="20"/>
        </w:rPr>
        <w:t>[</w:t>
      </w:r>
      <w:r w:rsidR="002B0B29" w:rsidRPr="00D8516D">
        <w:rPr>
          <w:szCs w:val="20"/>
          <w:highlight w:val="yellow"/>
        </w:rPr>
        <w:t>●</w:t>
      </w:r>
      <w:r w:rsidR="009E10EE" w:rsidRPr="00D8516D">
        <w:rPr>
          <w:rFonts w:cs="Arial"/>
          <w:i/>
          <w:iCs/>
          <w:szCs w:val="20"/>
          <w:highlight w:val="yellow"/>
        </w:rPr>
        <w:t>benoem relevante overeenkomst of bijlage</w:t>
      </w:r>
      <w:r w:rsidR="002B0B29">
        <w:rPr>
          <w:szCs w:val="20"/>
        </w:rPr>
        <w:t>].</w:t>
      </w:r>
    </w:p>
    <w:bookmarkEnd w:id="3"/>
    <w:p w14:paraId="3650364C" w14:textId="3E7F9F1B" w:rsidR="00697332" w:rsidRPr="00EB20F6" w:rsidRDefault="008409B2" w:rsidP="00697332">
      <w:pPr>
        <w:pStyle w:val="Artikelkop"/>
        <w:rPr>
          <w:rFonts w:cs="Arial"/>
          <w:bCs/>
          <w:szCs w:val="20"/>
        </w:rPr>
      </w:pPr>
      <w:r w:rsidRPr="00EB20F6">
        <w:rPr>
          <w:rFonts w:cs="Arial"/>
          <w:bCs/>
          <w:szCs w:val="20"/>
        </w:rPr>
        <w:t xml:space="preserve">Medewerking van derden en </w:t>
      </w:r>
      <w:r w:rsidR="00EB20F6" w:rsidRPr="00EB20F6">
        <w:rPr>
          <w:rFonts w:cs="Arial"/>
          <w:bCs/>
          <w:szCs w:val="20"/>
        </w:rPr>
        <w:t>personeel van leverancier</w:t>
      </w:r>
    </w:p>
    <w:p w14:paraId="766102D5" w14:textId="7D991880" w:rsidR="006E15FC" w:rsidRDefault="006E15FC" w:rsidP="006E15FC">
      <w:pPr>
        <w:pStyle w:val="Artikellid11"/>
        <w:rPr>
          <w:rFonts w:cs="Arial"/>
          <w:szCs w:val="20"/>
        </w:rPr>
      </w:pPr>
      <w:bookmarkStart w:id="4" w:name="_Ref23335225"/>
      <w:r w:rsidRPr="006E15FC">
        <w:rPr>
          <w:rFonts w:cs="Arial"/>
          <w:szCs w:val="20"/>
        </w:rPr>
        <w:t xml:space="preserve">Leverancier doet al het mogelijke om te bewerkstelligen dat door </w:t>
      </w:r>
      <w:r>
        <w:rPr>
          <w:rFonts w:cs="Arial"/>
          <w:szCs w:val="20"/>
        </w:rPr>
        <w:t>l</w:t>
      </w:r>
      <w:r w:rsidRPr="006E15FC">
        <w:rPr>
          <w:rFonts w:cs="Arial"/>
          <w:szCs w:val="20"/>
        </w:rPr>
        <w:t xml:space="preserve">everancier gecontracteerde derden wiens medewerking aan de Transitiewerkzaamheden redelijkerwijs noodzakelijk of te verwachten zal zijn die medewerking ook kunnen en zullen geven. Dat betekent onder meer dat </w:t>
      </w:r>
      <w:r w:rsidR="004D71A4">
        <w:rPr>
          <w:rFonts w:cs="Arial"/>
          <w:szCs w:val="20"/>
        </w:rPr>
        <w:t>l</w:t>
      </w:r>
      <w:r w:rsidRPr="006E15FC">
        <w:rPr>
          <w:rFonts w:cs="Arial"/>
          <w:szCs w:val="20"/>
        </w:rPr>
        <w:t xml:space="preserve">everancier in haar overeenkomsten met die derden zal bepalen dat die overeenkomsten overdraagbaar zijn en dat </w:t>
      </w:r>
      <w:r w:rsidR="00AA0F58">
        <w:rPr>
          <w:rFonts w:cs="Arial"/>
          <w:szCs w:val="20"/>
        </w:rPr>
        <w:t>l</w:t>
      </w:r>
      <w:r w:rsidRPr="006E15FC">
        <w:rPr>
          <w:rFonts w:cs="Arial"/>
          <w:szCs w:val="20"/>
        </w:rPr>
        <w:t>everancier haar mogelijkheden die zij heeft om die medewerking te verlangen daadwerkelijk zal benutten.</w:t>
      </w:r>
    </w:p>
    <w:p w14:paraId="6B461E58" w14:textId="1C1E7647" w:rsidR="00483076" w:rsidRPr="00483076" w:rsidRDefault="00483076" w:rsidP="00483076">
      <w:pPr>
        <w:pStyle w:val="Artikellid11"/>
        <w:rPr>
          <w:rFonts w:cs="Arial"/>
          <w:szCs w:val="20"/>
        </w:rPr>
      </w:pPr>
      <w:r w:rsidRPr="00483076">
        <w:rPr>
          <w:rFonts w:cs="Arial"/>
          <w:szCs w:val="20"/>
        </w:rPr>
        <w:t>Leverancier zal ervoor zorgen dat haar personeel</w:t>
      </w:r>
      <w:r w:rsidR="00962938" w:rsidRPr="00962938">
        <w:rPr>
          <w:rFonts w:cs="Arial"/>
          <w:szCs w:val="20"/>
        </w:rPr>
        <w:t xml:space="preserve"> </w:t>
      </w:r>
      <w:r w:rsidR="00962938" w:rsidRPr="00483076">
        <w:rPr>
          <w:rFonts w:cs="Arial"/>
          <w:szCs w:val="20"/>
        </w:rPr>
        <w:t xml:space="preserve">met de </w:t>
      </w:r>
      <w:r w:rsidR="00962938">
        <w:rPr>
          <w:rFonts w:cs="Arial"/>
          <w:szCs w:val="20"/>
        </w:rPr>
        <w:t xml:space="preserve">juiste kennis, ervaring en </w:t>
      </w:r>
      <w:r w:rsidR="00962938" w:rsidRPr="00483076">
        <w:rPr>
          <w:rFonts w:cs="Arial"/>
          <w:szCs w:val="20"/>
        </w:rPr>
        <w:t>kwaliteit</w:t>
      </w:r>
      <w:r w:rsidRPr="00483076">
        <w:rPr>
          <w:rFonts w:cs="Arial"/>
          <w:szCs w:val="20"/>
        </w:rPr>
        <w:t xml:space="preserve"> gedurende de </w:t>
      </w:r>
      <w:proofErr w:type="spellStart"/>
      <w:r w:rsidRPr="00483076">
        <w:rPr>
          <w:rFonts w:cs="Arial"/>
          <w:szCs w:val="20"/>
        </w:rPr>
        <w:t>Exitperiode</w:t>
      </w:r>
      <w:proofErr w:type="spellEnd"/>
      <w:r w:rsidRPr="00483076">
        <w:rPr>
          <w:rFonts w:cs="Arial"/>
          <w:szCs w:val="20"/>
        </w:rPr>
        <w:t xml:space="preserve"> voldoende beschikbaar </w:t>
      </w:r>
      <w:r w:rsidR="00F347E5">
        <w:rPr>
          <w:rFonts w:cs="Arial"/>
          <w:szCs w:val="20"/>
        </w:rPr>
        <w:t>is</w:t>
      </w:r>
      <w:r w:rsidRPr="00483076">
        <w:rPr>
          <w:rFonts w:cs="Arial"/>
          <w:szCs w:val="20"/>
        </w:rPr>
        <w:t xml:space="preserve"> om de Transitiewerkzaamheden uit te voeren</w:t>
      </w:r>
      <w:r w:rsidR="00962938">
        <w:rPr>
          <w:rFonts w:cs="Arial"/>
          <w:szCs w:val="20"/>
        </w:rPr>
        <w:t>.</w:t>
      </w:r>
    </w:p>
    <w:bookmarkEnd w:id="4"/>
    <w:p w14:paraId="25A24178" w14:textId="3E462ABC" w:rsidR="00697332" w:rsidRPr="009F2189" w:rsidRDefault="0018658A" w:rsidP="00697332">
      <w:pPr>
        <w:pStyle w:val="Artikelkop"/>
        <w:rPr>
          <w:rFonts w:cs="Arial"/>
          <w:b w:val="0"/>
          <w:szCs w:val="20"/>
        </w:rPr>
      </w:pPr>
      <w:r>
        <w:t>Overige bepalingen</w:t>
      </w:r>
    </w:p>
    <w:p w14:paraId="42E46C82" w14:textId="14318F4C" w:rsidR="0018658A" w:rsidRPr="0018658A" w:rsidRDefault="0018658A" w:rsidP="0018658A">
      <w:pPr>
        <w:pStyle w:val="Artikellid11"/>
        <w:rPr>
          <w:rFonts w:cs="Arial"/>
          <w:szCs w:val="20"/>
        </w:rPr>
      </w:pPr>
      <w:r w:rsidRPr="0018658A">
        <w:rPr>
          <w:rFonts w:cs="Arial"/>
          <w:szCs w:val="20"/>
        </w:rPr>
        <w:t xml:space="preserve">Leverancier zal </w:t>
      </w:r>
      <w:r>
        <w:rPr>
          <w:rFonts w:cs="Arial"/>
          <w:szCs w:val="20"/>
        </w:rPr>
        <w:t>o</w:t>
      </w:r>
      <w:r w:rsidRPr="0018658A">
        <w:rPr>
          <w:rFonts w:cs="Arial"/>
          <w:szCs w:val="20"/>
        </w:rPr>
        <w:t xml:space="preserve">pdrachtgever </w:t>
      </w:r>
      <w:r>
        <w:rPr>
          <w:rFonts w:cs="Arial"/>
          <w:szCs w:val="20"/>
        </w:rPr>
        <w:t xml:space="preserve">schriftelijk </w:t>
      </w:r>
      <w:r w:rsidRPr="0018658A">
        <w:rPr>
          <w:rFonts w:cs="Arial"/>
          <w:szCs w:val="20"/>
        </w:rPr>
        <w:t xml:space="preserve">waarschuwen wanneer </w:t>
      </w:r>
      <w:r>
        <w:rPr>
          <w:rFonts w:cs="Arial"/>
          <w:szCs w:val="20"/>
        </w:rPr>
        <w:t>l</w:t>
      </w:r>
      <w:r w:rsidRPr="0018658A">
        <w:rPr>
          <w:rFonts w:cs="Arial"/>
          <w:szCs w:val="20"/>
        </w:rPr>
        <w:t xml:space="preserve">everancier verwacht niet in staat te zijn om de continuïteit en kwaliteit van de </w:t>
      </w:r>
      <w:r>
        <w:rPr>
          <w:rFonts w:cs="Arial"/>
          <w:szCs w:val="20"/>
        </w:rPr>
        <w:t>d</w:t>
      </w:r>
      <w:r w:rsidRPr="0018658A">
        <w:rPr>
          <w:rFonts w:cs="Arial"/>
          <w:szCs w:val="20"/>
        </w:rPr>
        <w:t xml:space="preserve">iensten </w:t>
      </w:r>
      <w:r w:rsidR="00FE615F">
        <w:rPr>
          <w:rFonts w:cs="Arial"/>
          <w:szCs w:val="20"/>
        </w:rPr>
        <w:t xml:space="preserve">te waarborgen </w:t>
      </w:r>
      <w:r w:rsidR="00884793">
        <w:rPr>
          <w:rFonts w:cs="Arial"/>
          <w:szCs w:val="20"/>
        </w:rPr>
        <w:t xml:space="preserve">als gevolg van </w:t>
      </w:r>
      <w:r w:rsidRPr="0018658A">
        <w:rPr>
          <w:rFonts w:cs="Arial"/>
          <w:szCs w:val="20"/>
        </w:rPr>
        <w:t xml:space="preserve">invloeden of vertragingen veroorzaakt door derden </w:t>
      </w:r>
      <w:r w:rsidR="00610040">
        <w:rPr>
          <w:rFonts w:cs="Arial"/>
          <w:szCs w:val="20"/>
        </w:rPr>
        <w:t xml:space="preserve">die </w:t>
      </w:r>
      <w:r w:rsidR="00884793">
        <w:rPr>
          <w:rFonts w:cs="Arial"/>
          <w:szCs w:val="20"/>
        </w:rPr>
        <w:t xml:space="preserve">buiten de invloedssfeer van leverancier vallen, </w:t>
      </w:r>
      <w:r w:rsidRPr="0018658A">
        <w:rPr>
          <w:rFonts w:cs="Arial"/>
          <w:szCs w:val="20"/>
        </w:rPr>
        <w:t xml:space="preserve">zoals bijvoorbeeld de opvolgende leverancier. Na ontvangst van </w:t>
      </w:r>
      <w:r w:rsidR="00C47A9F">
        <w:rPr>
          <w:rFonts w:cs="Arial"/>
          <w:szCs w:val="20"/>
        </w:rPr>
        <w:t xml:space="preserve">deze waarschuwing </w:t>
      </w:r>
      <w:r w:rsidRPr="0018658A">
        <w:rPr>
          <w:rFonts w:cs="Arial"/>
          <w:szCs w:val="20"/>
        </w:rPr>
        <w:t xml:space="preserve">zal </w:t>
      </w:r>
      <w:r w:rsidR="00C47A9F">
        <w:rPr>
          <w:rFonts w:cs="Arial"/>
          <w:szCs w:val="20"/>
        </w:rPr>
        <w:t>o</w:t>
      </w:r>
      <w:r w:rsidRPr="0018658A">
        <w:rPr>
          <w:rFonts w:cs="Arial"/>
          <w:szCs w:val="20"/>
        </w:rPr>
        <w:t xml:space="preserve">pdrachtgever: (i) </w:t>
      </w:r>
      <w:r w:rsidR="00B414DA">
        <w:rPr>
          <w:rFonts w:cs="Arial"/>
          <w:szCs w:val="20"/>
        </w:rPr>
        <w:t>l</w:t>
      </w:r>
      <w:r w:rsidRPr="0018658A">
        <w:rPr>
          <w:rFonts w:cs="Arial"/>
          <w:szCs w:val="20"/>
        </w:rPr>
        <w:t xml:space="preserve">everancier betalen voor de inzet van aanvullende middelen die noodzakelijk zijn voor het verrichten van de acties in het </w:t>
      </w:r>
      <w:r w:rsidR="00B414DA">
        <w:rPr>
          <w:rFonts w:cs="Arial"/>
          <w:szCs w:val="20"/>
        </w:rPr>
        <w:t>e</w:t>
      </w:r>
      <w:r w:rsidRPr="0018658A">
        <w:rPr>
          <w:rFonts w:cs="Arial"/>
          <w:szCs w:val="20"/>
        </w:rPr>
        <w:t>xit</w:t>
      </w:r>
      <w:r w:rsidR="00B414DA">
        <w:rPr>
          <w:rFonts w:cs="Arial"/>
          <w:szCs w:val="20"/>
        </w:rPr>
        <w:t>p</w:t>
      </w:r>
      <w:r w:rsidRPr="0018658A">
        <w:rPr>
          <w:rFonts w:cs="Arial"/>
          <w:szCs w:val="20"/>
        </w:rPr>
        <w:t xml:space="preserve">lan. De tarieven die hiervoor worden gehanteerd voor extra inzet worden gebaseerd op de tarieven zoals op dat moment geldend en beschreven </w:t>
      </w:r>
      <w:r w:rsidRPr="00D8516D">
        <w:rPr>
          <w:rFonts w:cs="Arial"/>
          <w:szCs w:val="20"/>
        </w:rPr>
        <w:t xml:space="preserve">in </w:t>
      </w:r>
      <w:r w:rsidR="001B4C9B" w:rsidRPr="00D8516D">
        <w:rPr>
          <w:rFonts w:cs="Arial"/>
          <w:szCs w:val="20"/>
        </w:rPr>
        <w:t>[</w:t>
      </w:r>
      <w:r w:rsidR="001B4C9B" w:rsidRPr="00D8516D">
        <w:rPr>
          <w:rFonts w:cs="Arial"/>
          <w:szCs w:val="20"/>
          <w:highlight w:val="yellow"/>
        </w:rPr>
        <w:t>●</w:t>
      </w:r>
      <w:r w:rsidR="00E751BC" w:rsidRPr="00D8516D">
        <w:rPr>
          <w:rFonts w:cs="Arial"/>
          <w:i/>
          <w:iCs/>
          <w:szCs w:val="20"/>
          <w:highlight w:val="yellow"/>
        </w:rPr>
        <w:t xml:space="preserve">benoem relevante </w:t>
      </w:r>
      <w:r w:rsidR="00E751BC" w:rsidRPr="00D8516D">
        <w:rPr>
          <w:rFonts w:cs="Arial"/>
          <w:i/>
          <w:iCs/>
          <w:szCs w:val="20"/>
          <w:highlight w:val="yellow"/>
        </w:rPr>
        <w:lastRenderedPageBreak/>
        <w:t>overeenkomst of bijlage</w:t>
      </w:r>
      <w:r w:rsidR="001B4C9B">
        <w:rPr>
          <w:rFonts w:cs="Arial"/>
          <w:szCs w:val="20"/>
        </w:rPr>
        <w:t xml:space="preserve">] </w:t>
      </w:r>
      <w:r w:rsidRPr="0018658A">
        <w:rPr>
          <w:rFonts w:cs="Arial"/>
          <w:szCs w:val="20"/>
        </w:rPr>
        <w:t>of; (ii)</w:t>
      </w:r>
      <w:r w:rsidR="001B4C9B">
        <w:rPr>
          <w:rFonts w:cs="Arial"/>
          <w:szCs w:val="20"/>
        </w:rPr>
        <w:t xml:space="preserve"> l</w:t>
      </w:r>
      <w:r w:rsidRPr="0018658A">
        <w:rPr>
          <w:rFonts w:cs="Arial"/>
          <w:szCs w:val="20"/>
        </w:rPr>
        <w:t xml:space="preserve">everancier geheel en/of gedeeltelijk ontslaan van haar verplichtingen om de huidige diensten te blijven uitvoeren conform de op dat moment dan geldende normen van de uitvoering; </w:t>
      </w:r>
      <w:r w:rsidR="00E751BC">
        <w:rPr>
          <w:rFonts w:cs="Arial"/>
          <w:szCs w:val="20"/>
        </w:rPr>
        <w:t xml:space="preserve">of </w:t>
      </w:r>
      <w:r w:rsidRPr="0018658A">
        <w:rPr>
          <w:rFonts w:cs="Arial"/>
          <w:szCs w:val="20"/>
        </w:rPr>
        <w:t>(iii)</w:t>
      </w:r>
      <w:r w:rsidR="00E751BC">
        <w:rPr>
          <w:rFonts w:cs="Arial"/>
          <w:szCs w:val="20"/>
        </w:rPr>
        <w:t xml:space="preserve"> </w:t>
      </w:r>
      <w:r w:rsidRPr="0018658A">
        <w:rPr>
          <w:rFonts w:cs="Arial"/>
          <w:szCs w:val="20"/>
        </w:rPr>
        <w:t xml:space="preserve">via een combinatie van de hiervoor genoemde opties. </w:t>
      </w:r>
    </w:p>
    <w:p w14:paraId="50238E5E" w14:textId="6297153B" w:rsidR="0018658A" w:rsidRPr="0018658A" w:rsidRDefault="0018658A" w:rsidP="0018658A">
      <w:pPr>
        <w:pStyle w:val="Artikellid11"/>
        <w:rPr>
          <w:rFonts w:cs="Arial"/>
          <w:szCs w:val="20"/>
        </w:rPr>
      </w:pPr>
      <w:r w:rsidRPr="0018658A">
        <w:rPr>
          <w:rFonts w:cs="Arial"/>
          <w:szCs w:val="20"/>
        </w:rPr>
        <w:t xml:space="preserve">Indien </w:t>
      </w:r>
      <w:r w:rsidR="00FD5EB7">
        <w:rPr>
          <w:rFonts w:cs="Arial"/>
          <w:szCs w:val="20"/>
        </w:rPr>
        <w:t>o</w:t>
      </w:r>
      <w:r w:rsidRPr="0018658A">
        <w:rPr>
          <w:rFonts w:cs="Arial"/>
          <w:szCs w:val="20"/>
        </w:rPr>
        <w:t xml:space="preserve">pdrachtgever zijn verplichtingen gedurende de </w:t>
      </w:r>
      <w:proofErr w:type="spellStart"/>
      <w:r w:rsidRPr="0018658A">
        <w:rPr>
          <w:rFonts w:cs="Arial"/>
          <w:szCs w:val="20"/>
        </w:rPr>
        <w:t>Exitperiode</w:t>
      </w:r>
      <w:proofErr w:type="spellEnd"/>
      <w:r w:rsidRPr="0018658A">
        <w:rPr>
          <w:rFonts w:cs="Arial"/>
          <w:szCs w:val="20"/>
        </w:rPr>
        <w:t xml:space="preserve"> niet, of niet tijdig, nakomt waardoor </w:t>
      </w:r>
      <w:r w:rsidR="00FD5EB7">
        <w:rPr>
          <w:rFonts w:cs="Arial"/>
          <w:szCs w:val="20"/>
        </w:rPr>
        <w:t>l</w:t>
      </w:r>
      <w:r w:rsidRPr="0018658A">
        <w:rPr>
          <w:rFonts w:cs="Arial"/>
          <w:szCs w:val="20"/>
        </w:rPr>
        <w:t xml:space="preserve">everancier voorziet dat zij op haar beurt haar verplichtingen niet kan nakomen is </w:t>
      </w:r>
      <w:r w:rsidR="00FD5EB7">
        <w:rPr>
          <w:rFonts w:cs="Arial"/>
          <w:szCs w:val="20"/>
        </w:rPr>
        <w:t>l</w:t>
      </w:r>
      <w:r w:rsidRPr="0018658A">
        <w:rPr>
          <w:rFonts w:cs="Arial"/>
          <w:szCs w:val="20"/>
        </w:rPr>
        <w:t xml:space="preserve">everancier gehouden om </w:t>
      </w:r>
      <w:r w:rsidR="00FD5EB7">
        <w:rPr>
          <w:rFonts w:cs="Arial"/>
          <w:szCs w:val="20"/>
        </w:rPr>
        <w:t>o</w:t>
      </w:r>
      <w:r w:rsidRPr="0018658A">
        <w:rPr>
          <w:rFonts w:cs="Arial"/>
          <w:szCs w:val="20"/>
        </w:rPr>
        <w:t>pdrachtgever tijdig schriftelijk te waarschuwen en</w:t>
      </w:r>
      <w:r w:rsidR="009619E2">
        <w:rPr>
          <w:rFonts w:cs="Arial"/>
          <w:szCs w:val="20"/>
        </w:rPr>
        <w:t xml:space="preserve"> alle</w:t>
      </w:r>
      <w:r w:rsidRPr="0018658A">
        <w:rPr>
          <w:rFonts w:cs="Arial"/>
          <w:szCs w:val="20"/>
        </w:rPr>
        <w:t xml:space="preserve"> redelijke</w:t>
      </w:r>
      <w:r w:rsidR="0075090C">
        <w:rPr>
          <w:rFonts w:cs="Arial"/>
          <w:szCs w:val="20"/>
        </w:rPr>
        <w:t xml:space="preserve"> </w:t>
      </w:r>
      <w:r w:rsidRPr="0018658A">
        <w:rPr>
          <w:rFonts w:cs="Arial"/>
          <w:szCs w:val="20"/>
        </w:rPr>
        <w:t>maatregelen te nemen om de gevolgen hiervan te minimaliseren.</w:t>
      </w:r>
    </w:p>
    <w:p w14:paraId="7F198F80" w14:textId="7276D9D4" w:rsidR="0018658A" w:rsidRPr="0018658A" w:rsidRDefault="00F24358" w:rsidP="0018658A">
      <w:pPr>
        <w:pStyle w:val="Artikellid11"/>
        <w:rPr>
          <w:rFonts w:cs="Arial"/>
          <w:szCs w:val="20"/>
        </w:rPr>
      </w:pPr>
      <w:r w:rsidRPr="00B265C2">
        <w:t xml:space="preserve">Leverancier sluit </w:t>
      </w:r>
      <w:r w:rsidR="0075090C">
        <w:t xml:space="preserve">gedurende de </w:t>
      </w:r>
      <w:proofErr w:type="spellStart"/>
      <w:r w:rsidR="0075090C">
        <w:t>Exitperiode</w:t>
      </w:r>
      <w:proofErr w:type="spellEnd"/>
      <w:r w:rsidR="0075090C">
        <w:t xml:space="preserve"> </w:t>
      </w:r>
      <w:r w:rsidRPr="00B265C2">
        <w:t xml:space="preserve">zijn </w:t>
      </w:r>
      <w:r w:rsidRPr="00D36B12">
        <w:t>retentierechten en opschortingsrechten</w:t>
      </w:r>
      <w:r w:rsidRPr="00B265C2">
        <w:rPr>
          <w:i/>
          <w:iCs/>
        </w:rPr>
        <w:t xml:space="preserve"> </w:t>
      </w:r>
      <w:r w:rsidRPr="00B265C2">
        <w:t>uit</w:t>
      </w:r>
      <w:r w:rsidR="00B82587">
        <w:t xml:space="preserve"> met betrekking tot de </w:t>
      </w:r>
      <w:r w:rsidR="0018658A" w:rsidRPr="0018658A">
        <w:rPr>
          <w:rFonts w:cs="Arial"/>
          <w:szCs w:val="20"/>
        </w:rPr>
        <w:t xml:space="preserve">Transitiewerkzaamheden. </w:t>
      </w:r>
    </w:p>
    <w:p w14:paraId="12A31C29" w14:textId="06499948" w:rsidR="0018658A" w:rsidRPr="0018658A" w:rsidRDefault="0018658A" w:rsidP="0018658A">
      <w:pPr>
        <w:pStyle w:val="Artikellid11"/>
        <w:rPr>
          <w:rFonts w:cs="Arial"/>
          <w:szCs w:val="20"/>
        </w:rPr>
      </w:pPr>
      <w:r w:rsidRPr="0018658A">
        <w:rPr>
          <w:rFonts w:cs="Arial"/>
          <w:szCs w:val="20"/>
        </w:rPr>
        <w:t xml:space="preserve">Partijen </w:t>
      </w:r>
      <w:r w:rsidR="004E796F">
        <w:rPr>
          <w:rFonts w:cs="Arial"/>
          <w:szCs w:val="20"/>
        </w:rPr>
        <w:t>spannen zich in</w:t>
      </w:r>
      <w:r w:rsidRPr="0018658A">
        <w:rPr>
          <w:rFonts w:cs="Arial"/>
          <w:szCs w:val="20"/>
        </w:rPr>
        <w:t xml:space="preserve"> om een soepele en efficiënte uitvoering van de Transitiewerkzaamheden te bewerkstelligen.</w:t>
      </w:r>
    </w:p>
    <w:sectPr w:rsidR="0018658A" w:rsidRPr="0018658A" w:rsidSect="00661C51">
      <w:footerReference w:type="default" r:id="rId15"/>
      <w:headerReference w:type="first" r:id="rId16"/>
      <w:pgSz w:w="11907" w:h="16840" w:code="9"/>
      <w:pgMar w:top="2835" w:right="1134" w:bottom="1418" w:left="1134" w:header="709" w:footer="340" w:gutter="0"/>
      <w:paperSrc w:first="7" w:other="7"/>
      <w:cols w:space="708"/>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18CC2D" w14:textId="77777777" w:rsidR="00E640D7" w:rsidRDefault="00E640D7" w:rsidP="00DD05DB">
      <w:r>
        <w:separator/>
      </w:r>
    </w:p>
  </w:endnote>
  <w:endnote w:type="continuationSeparator" w:id="0">
    <w:p w14:paraId="57BFBF2A" w14:textId="77777777" w:rsidR="00E640D7" w:rsidRDefault="00E640D7" w:rsidP="00DD05DB">
      <w:r>
        <w:continuationSeparator/>
      </w:r>
    </w:p>
  </w:endnote>
  <w:endnote w:type="continuationNotice" w:id="1">
    <w:p w14:paraId="3EE4FAD3" w14:textId="77777777" w:rsidR="00E640D7" w:rsidRDefault="00E640D7">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cs="Arial"/>
        <w:sz w:val="16"/>
        <w:szCs w:val="16"/>
      </w:rPr>
      <w:id w:val="-604807344"/>
      <w:docPartObj>
        <w:docPartGallery w:val="Page Numbers (Bottom of Page)"/>
        <w:docPartUnique/>
      </w:docPartObj>
    </w:sdtPr>
    <w:sdtContent>
      <w:sdt>
        <w:sdtPr>
          <w:rPr>
            <w:rFonts w:cs="Arial"/>
            <w:sz w:val="16"/>
            <w:szCs w:val="16"/>
          </w:rPr>
          <w:id w:val="-1705238520"/>
          <w:docPartObj>
            <w:docPartGallery w:val="Page Numbers (Top of Page)"/>
            <w:docPartUnique/>
          </w:docPartObj>
        </w:sdtPr>
        <w:sdtContent>
          <w:bookmarkStart w:id="5" w:name="lblPage" w:displacedByCustomXml="prev"/>
          <w:p w14:paraId="3C186BF9" w14:textId="77777777" w:rsidR="00445A12" w:rsidRDefault="00445A12" w:rsidP="00445A12">
            <w:pPr>
              <w:pStyle w:val="Voettekst"/>
              <w:jc w:val="right"/>
              <w:rPr>
                <w:rFonts w:cs="Arial"/>
                <w:sz w:val="16"/>
                <w:szCs w:val="16"/>
              </w:rPr>
            </w:pPr>
          </w:p>
          <w:p w14:paraId="0FF2F5F8" w14:textId="77777777" w:rsidR="00445A12" w:rsidRDefault="00445A12" w:rsidP="00445A12">
            <w:pPr>
              <w:pStyle w:val="Voettekst"/>
              <w:jc w:val="right"/>
              <w:rPr>
                <w:rFonts w:cs="Arial"/>
                <w:b/>
                <w:bCs/>
                <w:sz w:val="16"/>
                <w:szCs w:val="16"/>
              </w:rPr>
            </w:pPr>
            <w:r>
              <w:rPr>
                <w:rFonts w:cs="Arial"/>
                <w:sz w:val="16"/>
                <w:szCs w:val="16"/>
              </w:rPr>
              <w:t>Pagina</w:t>
            </w:r>
            <w:bookmarkEnd w:id="5"/>
            <w:r w:rsidRPr="003D6995">
              <w:rPr>
                <w:rFonts w:cs="Arial"/>
                <w:sz w:val="16"/>
                <w:szCs w:val="16"/>
              </w:rPr>
              <w:t xml:space="preserve"> </w:t>
            </w:r>
            <w:r w:rsidRPr="003D6995">
              <w:rPr>
                <w:rFonts w:cs="Arial"/>
                <w:b/>
                <w:bCs/>
                <w:sz w:val="16"/>
                <w:szCs w:val="16"/>
              </w:rPr>
              <w:fldChar w:fldCharType="begin"/>
            </w:r>
            <w:r w:rsidRPr="003D6995">
              <w:rPr>
                <w:rFonts w:cs="Arial"/>
                <w:b/>
                <w:bCs/>
                <w:sz w:val="16"/>
                <w:szCs w:val="16"/>
              </w:rPr>
              <w:instrText>PAGE</w:instrText>
            </w:r>
            <w:r w:rsidRPr="003D6995">
              <w:rPr>
                <w:rFonts w:cs="Arial"/>
                <w:b/>
                <w:bCs/>
                <w:sz w:val="16"/>
                <w:szCs w:val="16"/>
              </w:rPr>
              <w:fldChar w:fldCharType="separate"/>
            </w:r>
            <w:r w:rsidR="000669DF">
              <w:rPr>
                <w:rFonts w:cs="Arial"/>
                <w:b/>
                <w:bCs/>
                <w:noProof/>
                <w:sz w:val="16"/>
                <w:szCs w:val="16"/>
              </w:rPr>
              <w:t>4</w:t>
            </w:r>
            <w:r w:rsidRPr="003D6995">
              <w:rPr>
                <w:rFonts w:cs="Arial"/>
                <w:b/>
                <w:bCs/>
                <w:sz w:val="16"/>
                <w:szCs w:val="16"/>
              </w:rPr>
              <w:fldChar w:fldCharType="end"/>
            </w:r>
            <w:r w:rsidRPr="003D6995">
              <w:rPr>
                <w:rFonts w:cs="Arial"/>
                <w:sz w:val="16"/>
                <w:szCs w:val="16"/>
              </w:rPr>
              <w:t xml:space="preserve"> </w:t>
            </w:r>
            <w:bookmarkStart w:id="6" w:name="lblFooterOf"/>
            <w:r>
              <w:rPr>
                <w:rFonts w:cs="Arial"/>
                <w:sz w:val="16"/>
                <w:szCs w:val="16"/>
              </w:rPr>
              <w:t>van</w:t>
            </w:r>
            <w:bookmarkEnd w:id="6"/>
            <w:r w:rsidRPr="003D6995">
              <w:rPr>
                <w:rFonts w:cs="Arial"/>
                <w:sz w:val="16"/>
                <w:szCs w:val="16"/>
              </w:rPr>
              <w:t xml:space="preserve"> </w:t>
            </w:r>
            <w:r w:rsidRPr="003D6995">
              <w:rPr>
                <w:rFonts w:cs="Arial"/>
                <w:b/>
                <w:bCs/>
                <w:sz w:val="16"/>
                <w:szCs w:val="16"/>
              </w:rPr>
              <w:fldChar w:fldCharType="begin"/>
            </w:r>
            <w:r w:rsidRPr="003D6995">
              <w:rPr>
                <w:rFonts w:cs="Arial"/>
                <w:b/>
                <w:bCs/>
                <w:sz w:val="16"/>
                <w:szCs w:val="16"/>
              </w:rPr>
              <w:instrText>NUMPAGES</w:instrText>
            </w:r>
            <w:r w:rsidRPr="003D6995">
              <w:rPr>
                <w:rFonts w:cs="Arial"/>
                <w:b/>
                <w:bCs/>
                <w:sz w:val="16"/>
                <w:szCs w:val="16"/>
              </w:rPr>
              <w:fldChar w:fldCharType="separate"/>
            </w:r>
            <w:r w:rsidR="000669DF">
              <w:rPr>
                <w:rFonts w:cs="Arial"/>
                <w:b/>
                <w:bCs/>
                <w:noProof/>
                <w:sz w:val="16"/>
                <w:szCs w:val="16"/>
              </w:rPr>
              <w:t>9</w:t>
            </w:r>
            <w:r w:rsidRPr="003D6995">
              <w:rPr>
                <w:rFonts w:cs="Arial"/>
                <w:b/>
                <w:bCs/>
                <w:sz w:val="16"/>
                <w:szCs w:val="16"/>
              </w:rPr>
              <w:fldChar w:fldCharType="end"/>
            </w:r>
          </w:p>
          <w:p w14:paraId="76D2DBA5" w14:textId="77777777" w:rsidR="00445A12" w:rsidRDefault="00000000" w:rsidP="00445A12">
            <w:pPr>
              <w:pStyle w:val="Voettekst"/>
              <w:jc w:val="right"/>
              <w:rPr>
                <w:rFonts w:cs="Arial"/>
                <w:sz w:val="16"/>
                <w:szCs w:val="16"/>
              </w:rPr>
            </w:pPr>
          </w:p>
        </w:sdtContent>
      </w:sdt>
    </w:sdtContent>
  </w:sdt>
  <w:tbl>
    <w:tblPr>
      <w:tblStyle w:val="Tabelraster"/>
      <w:tblW w:w="128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284" w:type="dxa"/>
      </w:tblCellMar>
      <w:tblLook w:val="04A0" w:firstRow="1" w:lastRow="0" w:firstColumn="1" w:lastColumn="0" w:noHBand="0" w:noVBand="1"/>
    </w:tblPr>
    <w:tblGrid>
      <w:gridCol w:w="9629"/>
      <w:gridCol w:w="3210"/>
    </w:tblGrid>
    <w:tr w:rsidR="00445A12" w14:paraId="2FE64C6A" w14:textId="77777777" w:rsidTr="00DB6D48">
      <w:tc>
        <w:tcPr>
          <w:tcW w:w="9629" w:type="dxa"/>
        </w:tcPr>
        <w:p w14:paraId="12413DC2" w14:textId="5B6AE5FE" w:rsidR="00445A12" w:rsidRDefault="00445A12" w:rsidP="00445A12">
          <w:pPr>
            <w:pStyle w:val="Voettekst1"/>
          </w:pPr>
          <w:bookmarkStart w:id="7" w:name="bmFooter" w:colFirst="0" w:colLast="0"/>
          <w:r>
            <w:t xml:space="preserve">Penrose </w:t>
          </w:r>
          <w:r w:rsidR="00250D4B">
            <w:t>modelbepalingen exit (september 2024</w:t>
          </w:r>
          <w:r>
            <w:t xml:space="preserve">). Voor meer uitleg verwijzen we naar de website: </w:t>
          </w:r>
          <w:hyperlink r:id="rId1" w:history="1">
            <w:r w:rsidRPr="00F23317">
              <w:rPr>
                <w:rStyle w:val="Hyperlink"/>
              </w:rPr>
              <w:t>www.penrose.law</w:t>
            </w:r>
          </w:hyperlink>
          <w:r>
            <w:t xml:space="preserve"> </w:t>
          </w:r>
        </w:p>
      </w:tc>
      <w:tc>
        <w:tcPr>
          <w:tcW w:w="3210" w:type="dxa"/>
          <w:tcMar>
            <w:right w:w="0" w:type="dxa"/>
          </w:tcMar>
        </w:tcPr>
        <w:p w14:paraId="6BEAF5D8" w14:textId="77777777" w:rsidR="00445A12" w:rsidRDefault="00445A12" w:rsidP="00445A12">
          <w:pPr>
            <w:pStyle w:val="Voettekst1"/>
          </w:pPr>
        </w:p>
      </w:tc>
    </w:tr>
    <w:bookmarkEnd w:id="7"/>
  </w:tbl>
  <w:p w14:paraId="310E5C8B" w14:textId="77777777" w:rsidR="00445A12" w:rsidRDefault="00445A12" w:rsidP="00445A12">
    <w:pPr>
      <w:pStyle w:val="Voettekst"/>
    </w:pPr>
  </w:p>
  <w:p w14:paraId="0F0118C4" w14:textId="77777777" w:rsidR="008F2704" w:rsidRPr="00445A12" w:rsidRDefault="008F2704" w:rsidP="00445A12">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39C7051" w14:textId="77777777" w:rsidR="00E640D7" w:rsidRDefault="00E640D7" w:rsidP="00DD05DB">
      <w:r>
        <w:separator/>
      </w:r>
    </w:p>
  </w:footnote>
  <w:footnote w:type="continuationSeparator" w:id="0">
    <w:p w14:paraId="4F7601C5" w14:textId="77777777" w:rsidR="00E640D7" w:rsidRDefault="00E640D7" w:rsidP="00DD05DB">
      <w:r>
        <w:continuationSeparator/>
      </w:r>
    </w:p>
  </w:footnote>
  <w:footnote w:type="continuationNotice" w:id="1">
    <w:p w14:paraId="0360C614" w14:textId="77777777" w:rsidR="00E640D7" w:rsidRDefault="00E640D7">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8708B2" w14:textId="77777777" w:rsidR="008F2704" w:rsidRDefault="008F2704" w:rsidP="008F2704"/>
  <w:p w14:paraId="75655B05" w14:textId="77777777" w:rsidR="008F2704" w:rsidRDefault="008F2704">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55EE0E80"/>
    <w:lvl w:ilvl="0">
      <w:start w:val="1"/>
      <w:numFmt w:val="decimal"/>
      <w:pStyle w:val="Lijstnummering5"/>
      <w:lvlText w:val="%1."/>
      <w:lvlJc w:val="left"/>
      <w:pPr>
        <w:tabs>
          <w:tab w:val="num" w:pos="1492"/>
        </w:tabs>
        <w:ind w:left="1492" w:hanging="360"/>
      </w:pPr>
    </w:lvl>
  </w:abstractNum>
  <w:abstractNum w:abstractNumId="1" w15:restartNumberingAfterBreak="0">
    <w:nsid w:val="FFFFFF7D"/>
    <w:multiLevelType w:val="singleLevel"/>
    <w:tmpl w:val="7C6A511C"/>
    <w:lvl w:ilvl="0">
      <w:start w:val="1"/>
      <w:numFmt w:val="decimal"/>
      <w:pStyle w:val="Lijstnummering4"/>
      <w:lvlText w:val="%1."/>
      <w:lvlJc w:val="left"/>
      <w:pPr>
        <w:tabs>
          <w:tab w:val="num" w:pos="1209"/>
        </w:tabs>
        <w:ind w:left="1209" w:hanging="360"/>
      </w:pPr>
    </w:lvl>
  </w:abstractNum>
  <w:abstractNum w:abstractNumId="2" w15:restartNumberingAfterBreak="0">
    <w:nsid w:val="FFFFFF7E"/>
    <w:multiLevelType w:val="singleLevel"/>
    <w:tmpl w:val="A03C9990"/>
    <w:lvl w:ilvl="0">
      <w:start w:val="1"/>
      <w:numFmt w:val="decimal"/>
      <w:pStyle w:val="Lijstnummering3"/>
      <w:lvlText w:val="%1."/>
      <w:lvlJc w:val="left"/>
      <w:pPr>
        <w:tabs>
          <w:tab w:val="num" w:pos="926"/>
        </w:tabs>
        <w:ind w:left="926" w:hanging="360"/>
      </w:pPr>
    </w:lvl>
  </w:abstractNum>
  <w:abstractNum w:abstractNumId="3" w15:restartNumberingAfterBreak="0">
    <w:nsid w:val="FFFFFF7F"/>
    <w:multiLevelType w:val="singleLevel"/>
    <w:tmpl w:val="358A67D6"/>
    <w:lvl w:ilvl="0">
      <w:start w:val="1"/>
      <w:numFmt w:val="decimal"/>
      <w:pStyle w:val="Lijstnummering2"/>
      <w:lvlText w:val="%1."/>
      <w:lvlJc w:val="left"/>
      <w:pPr>
        <w:tabs>
          <w:tab w:val="num" w:pos="643"/>
        </w:tabs>
        <w:ind w:left="643" w:hanging="360"/>
      </w:pPr>
    </w:lvl>
  </w:abstractNum>
  <w:abstractNum w:abstractNumId="4" w15:restartNumberingAfterBreak="0">
    <w:nsid w:val="FFFFFF80"/>
    <w:multiLevelType w:val="singleLevel"/>
    <w:tmpl w:val="849E4B8A"/>
    <w:lvl w:ilvl="0">
      <w:start w:val="1"/>
      <w:numFmt w:val="bullet"/>
      <w:pStyle w:val="Lijstopsomteke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676C2340"/>
    <w:lvl w:ilvl="0">
      <w:start w:val="1"/>
      <w:numFmt w:val="bullet"/>
      <w:pStyle w:val="Lijstopsomteke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3D9ABD86"/>
    <w:lvl w:ilvl="0">
      <w:start w:val="1"/>
      <w:numFmt w:val="bullet"/>
      <w:pStyle w:val="Lijstopsomteken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3E3CE0F6"/>
    <w:lvl w:ilvl="0">
      <w:start w:val="1"/>
      <w:numFmt w:val="bullet"/>
      <w:pStyle w:val="Lijstopsomteken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CF05FC4"/>
    <w:lvl w:ilvl="0">
      <w:start w:val="1"/>
      <w:numFmt w:val="decimal"/>
      <w:pStyle w:val="Lijstnummering"/>
      <w:lvlText w:val="%1."/>
      <w:lvlJc w:val="left"/>
      <w:pPr>
        <w:tabs>
          <w:tab w:val="num" w:pos="360"/>
        </w:tabs>
        <w:ind w:left="360" w:hanging="360"/>
      </w:pPr>
    </w:lvl>
  </w:abstractNum>
  <w:abstractNum w:abstractNumId="9" w15:restartNumberingAfterBreak="0">
    <w:nsid w:val="FFFFFF89"/>
    <w:multiLevelType w:val="singleLevel"/>
    <w:tmpl w:val="2602A398"/>
    <w:lvl w:ilvl="0">
      <w:start w:val="1"/>
      <w:numFmt w:val="bullet"/>
      <w:pStyle w:val="Lijstopsomteken"/>
      <w:lvlText w:val=""/>
      <w:lvlJc w:val="left"/>
      <w:pPr>
        <w:tabs>
          <w:tab w:val="num" w:pos="360"/>
        </w:tabs>
        <w:ind w:left="360" w:hanging="360"/>
      </w:pPr>
      <w:rPr>
        <w:rFonts w:ascii="Symbol" w:hAnsi="Symbol" w:hint="default"/>
      </w:rPr>
    </w:lvl>
  </w:abstractNum>
  <w:abstractNum w:abstractNumId="10" w15:restartNumberingAfterBreak="0">
    <w:nsid w:val="0265044B"/>
    <w:multiLevelType w:val="multilevel"/>
    <w:tmpl w:val="AA4CBB50"/>
    <w:styleLink w:val="LijstopsommingABC"/>
    <w:lvl w:ilvl="0">
      <w:start w:val="1"/>
      <w:numFmt w:val="upperLetter"/>
      <w:pStyle w:val="OpsommingABC"/>
      <w:lvlText w:val="%1."/>
      <w:lvlJc w:val="left"/>
      <w:pPr>
        <w:ind w:left="567" w:hanging="567"/>
      </w:pPr>
      <w:rPr>
        <w:rFonts w:ascii="Trebuchet MS" w:hAnsi="Trebuchet M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070B6A22"/>
    <w:multiLevelType w:val="multilevel"/>
    <w:tmpl w:val="0413001D"/>
    <w:styleLink w:val="1ai"/>
    <w:lvl w:ilvl="0">
      <w:start w:val="1"/>
      <w:numFmt w:val="decimal"/>
      <w:lvlText w:val="%1)"/>
      <w:lvlJc w:val="left"/>
      <w:pPr>
        <w:ind w:left="360" w:hanging="360"/>
      </w:pPr>
      <w:rPr>
        <w:rFonts w:ascii="Trebuchet MS" w:hAnsi="Trebuchet MS"/>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08F12E47"/>
    <w:multiLevelType w:val="multilevel"/>
    <w:tmpl w:val="4EAEED24"/>
    <w:numStyleLink w:val="Opsommingi"/>
  </w:abstractNum>
  <w:abstractNum w:abstractNumId="13" w15:restartNumberingAfterBreak="0">
    <w:nsid w:val="0A435EE9"/>
    <w:multiLevelType w:val="multilevel"/>
    <w:tmpl w:val="D2C0CBA4"/>
    <w:lvl w:ilvl="0">
      <w:start w:val="1"/>
      <w:numFmt w:val="decimal"/>
      <w:pStyle w:val="Artikelkop"/>
      <w:lvlText w:val="Artikel %1."/>
      <w:lvlJc w:val="left"/>
      <w:pPr>
        <w:ind w:left="1134" w:hanging="1134"/>
      </w:pPr>
      <w:rPr>
        <w:rFonts w:ascii="Trebuchet MS" w:hAnsi="Trebuchet MS" w:hint="default"/>
        <w:b/>
        <w:i w:val="0"/>
        <w:sz w:val="20"/>
        <w:szCs w:val="22"/>
      </w:rPr>
    </w:lvl>
    <w:lvl w:ilvl="1">
      <w:start w:val="1"/>
      <w:numFmt w:val="decimal"/>
      <w:pStyle w:val="Artikellid11"/>
      <w:lvlText w:val="%1.%2."/>
      <w:lvlJc w:val="left"/>
      <w:pPr>
        <w:ind w:left="567" w:hanging="567"/>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Sublid111"/>
      <w:lvlText w:val="%1.%2.%3."/>
      <w:lvlJc w:val="left"/>
      <w:pPr>
        <w:ind w:left="1418" w:hanging="851"/>
      </w:pPr>
      <w:rPr>
        <w:rFonts w:hint="default"/>
        <w:b w:val="0"/>
        <w:i w:val="0"/>
      </w:rPr>
    </w:lvl>
    <w:lvl w:ilvl="3">
      <w:start w:val="1"/>
      <w:numFmt w:val="decimal"/>
      <w:lvlText w:val="%1.%2.%3.%4."/>
      <w:lvlJc w:val="left"/>
      <w:pPr>
        <w:ind w:left="794" w:hanging="794"/>
      </w:pPr>
      <w:rPr>
        <w:rFonts w:hint="default"/>
      </w:rPr>
    </w:lvl>
    <w:lvl w:ilvl="4">
      <w:start w:val="1"/>
      <w:numFmt w:val="decimal"/>
      <w:lvlText w:val="%1.%2.%3.%4.%5."/>
      <w:lvlJc w:val="left"/>
      <w:pPr>
        <w:ind w:left="794" w:hanging="794"/>
      </w:pPr>
      <w:rPr>
        <w:rFonts w:hint="default"/>
      </w:rPr>
    </w:lvl>
    <w:lvl w:ilvl="5">
      <w:start w:val="1"/>
      <w:numFmt w:val="decimal"/>
      <w:lvlText w:val="%1.%2.%3.%4.%5.%6."/>
      <w:lvlJc w:val="left"/>
      <w:pPr>
        <w:ind w:left="794" w:hanging="794"/>
      </w:pPr>
      <w:rPr>
        <w:rFonts w:hint="default"/>
      </w:rPr>
    </w:lvl>
    <w:lvl w:ilvl="6">
      <w:start w:val="1"/>
      <w:numFmt w:val="decimal"/>
      <w:lvlText w:val="%1.%2.%3.%4.%5.%6.%7."/>
      <w:lvlJc w:val="left"/>
      <w:pPr>
        <w:ind w:left="794" w:hanging="794"/>
      </w:pPr>
      <w:rPr>
        <w:rFonts w:hint="default"/>
      </w:rPr>
    </w:lvl>
    <w:lvl w:ilvl="7">
      <w:start w:val="1"/>
      <w:numFmt w:val="decimal"/>
      <w:lvlText w:val="%1.%2.%3.%4.%5.%6.%7.%8."/>
      <w:lvlJc w:val="left"/>
      <w:pPr>
        <w:ind w:left="794" w:hanging="794"/>
      </w:pPr>
      <w:rPr>
        <w:rFonts w:hint="default"/>
      </w:rPr>
    </w:lvl>
    <w:lvl w:ilvl="8">
      <w:start w:val="1"/>
      <w:numFmt w:val="decimal"/>
      <w:lvlText w:val="%1.%2.%3.%4.%5.%6.%7.%8.%9."/>
      <w:lvlJc w:val="left"/>
      <w:pPr>
        <w:ind w:left="794" w:hanging="794"/>
      </w:pPr>
      <w:rPr>
        <w:rFonts w:hint="default"/>
      </w:rPr>
    </w:lvl>
  </w:abstractNum>
  <w:abstractNum w:abstractNumId="14" w15:restartNumberingAfterBreak="0">
    <w:nsid w:val="0C2054A6"/>
    <w:multiLevelType w:val="multilevel"/>
    <w:tmpl w:val="5C221708"/>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5" w15:restartNumberingAfterBreak="0">
    <w:nsid w:val="0C705379"/>
    <w:multiLevelType w:val="hybridMultilevel"/>
    <w:tmpl w:val="3AEE49E8"/>
    <w:lvl w:ilvl="0" w:tplc="07965FD0">
      <w:start w:val="1"/>
      <w:numFmt w:val="decimal"/>
      <w:pStyle w:val="artikelPenroseUK"/>
      <w:lvlText w:val="Clause %1."/>
      <w:lvlJc w:val="left"/>
      <w:pPr>
        <w:ind w:left="720" w:hanging="360"/>
      </w:pPr>
      <w:rPr>
        <w:rFonts w:hint="default"/>
      </w:rPr>
    </w:lvl>
    <w:lvl w:ilvl="1" w:tplc="39B0A042" w:tentative="1">
      <w:start w:val="1"/>
      <w:numFmt w:val="lowerLetter"/>
      <w:lvlText w:val="%2."/>
      <w:lvlJc w:val="left"/>
      <w:pPr>
        <w:ind w:left="1440" w:hanging="360"/>
      </w:pPr>
    </w:lvl>
    <w:lvl w:ilvl="2" w:tplc="82183F5A" w:tentative="1">
      <w:start w:val="1"/>
      <w:numFmt w:val="lowerRoman"/>
      <w:lvlText w:val="%3."/>
      <w:lvlJc w:val="right"/>
      <w:pPr>
        <w:ind w:left="2160" w:hanging="180"/>
      </w:pPr>
    </w:lvl>
    <w:lvl w:ilvl="3" w:tplc="EEE0C688" w:tentative="1">
      <w:start w:val="1"/>
      <w:numFmt w:val="decimal"/>
      <w:lvlText w:val="%4."/>
      <w:lvlJc w:val="left"/>
      <w:pPr>
        <w:ind w:left="2880" w:hanging="360"/>
      </w:pPr>
    </w:lvl>
    <w:lvl w:ilvl="4" w:tplc="F7202028" w:tentative="1">
      <w:start w:val="1"/>
      <w:numFmt w:val="lowerLetter"/>
      <w:lvlText w:val="%5."/>
      <w:lvlJc w:val="left"/>
      <w:pPr>
        <w:ind w:left="3600" w:hanging="360"/>
      </w:pPr>
    </w:lvl>
    <w:lvl w:ilvl="5" w:tplc="0C58FB0C" w:tentative="1">
      <w:start w:val="1"/>
      <w:numFmt w:val="lowerRoman"/>
      <w:lvlText w:val="%6."/>
      <w:lvlJc w:val="right"/>
      <w:pPr>
        <w:ind w:left="4320" w:hanging="180"/>
      </w:pPr>
    </w:lvl>
    <w:lvl w:ilvl="6" w:tplc="9200AA24" w:tentative="1">
      <w:start w:val="1"/>
      <w:numFmt w:val="decimal"/>
      <w:lvlText w:val="%7."/>
      <w:lvlJc w:val="left"/>
      <w:pPr>
        <w:ind w:left="5040" w:hanging="360"/>
      </w:pPr>
    </w:lvl>
    <w:lvl w:ilvl="7" w:tplc="9EA838CA" w:tentative="1">
      <w:start w:val="1"/>
      <w:numFmt w:val="lowerLetter"/>
      <w:lvlText w:val="%8."/>
      <w:lvlJc w:val="left"/>
      <w:pPr>
        <w:ind w:left="5760" w:hanging="360"/>
      </w:pPr>
    </w:lvl>
    <w:lvl w:ilvl="8" w:tplc="F2E2497E" w:tentative="1">
      <w:start w:val="1"/>
      <w:numFmt w:val="lowerRoman"/>
      <w:lvlText w:val="%9."/>
      <w:lvlJc w:val="right"/>
      <w:pPr>
        <w:ind w:left="6480" w:hanging="180"/>
      </w:pPr>
    </w:lvl>
  </w:abstractNum>
  <w:abstractNum w:abstractNumId="16" w15:restartNumberingAfterBreak="0">
    <w:nsid w:val="1AB96064"/>
    <w:multiLevelType w:val="multilevel"/>
    <w:tmpl w:val="97981FA0"/>
    <w:lvl w:ilvl="0">
      <w:start w:val="1"/>
      <w:numFmt w:val="decimal"/>
      <w:lvlText w:val="Artikel %1."/>
      <w:lvlJc w:val="left"/>
      <w:pPr>
        <w:ind w:left="1134" w:hanging="1134"/>
      </w:pPr>
      <w:rPr>
        <w:rFonts w:ascii="Trebuchet MS" w:hAnsi="Trebuchet MS" w:hint="default"/>
        <w:b/>
        <w:i w:val="0"/>
        <w:sz w:val="20"/>
        <w:szCs w:val="22"/>
      </w:rPr>
    </w:lvl>
    <w:lvl w:ilvl="1">
      <w:start w:val="1"/>
      <w:numFmt w:val="lowerLetter"/>
      <w:lvlText w:val="%2)"/>
      <w:lvlJc w:val="left"/>
      <w:pPr>
        <w:ind w:left="360" w:hanging="360"/>
      </w:pPr>
    </w:lvl>
    <w:lvl w:ilvl="2">
      <w:start w:val="1"/>
      <w:numFmt w:val="decimal"/>
      <w:lvlText w:val="%1.%2.%3."/>
      <w:lvlJc w:val="left"/>
      <w:pPr>
        <w:ind w:left="1418" w:hanging="851"/>
      </w:pPr>
      <w:rPr>
        <w:rFonts w:hint="default"/>
        <w:b w:val="0"/>
        <w:i w:val="0"/>
      </w:rPr>
    </w:lvl>
    <w:lvl w:ilvl="3">
      <w:start w:val="1"/>
      <w:numFmt w:val="decimal"/>
      <w:lvlText w:val="%1.%2.%3.%4."/>
      <w:lvlJc w:val="left"/>
      <w:pPr>
        <w:ind w:left="794" w:hanging="794"/>
      </w:pPr>
      <w:rPr>
        <w:rFonts w:hint="default"/>
      </w:rPr>
    </w:lvl>
    <w:lvl w:ilvl="4">
      <w:start w:val="1"/>
      <w:numFmt w:val="decimal"/>
      <w:lvlText w:val="%1.%2.%3.%4.%5."/>
      <w:lvlJc w:val="left"/>
      <w:pPr>
        <w:ind w:left="794" w:hanging="794"/>
      </w:pPr>
      <w:rPr>
        <w:rFonts w:hint="default"/>
      </w:rPr>
    </w:lvl>
    <w:lvl w:ilvl="5">
      <w:start w:val="1"/>
      <w:numFmt w:val="decimal"/>
      <w:lvlText w:val="%1.%2.%3.%4.%5.%6."/>
      <w:lvlJc w:val="left"/>
      <w:pPr>
        <w:ind w:left="794" w:hanging="794"/>
      </w:pPr>
      <w:rPr>
        <w:rFonts w:hint="default"/>
      </w:rPr>
    </w:lvl>
    <w:lvl w:ilvl="6">
      <w:start w:val="1"/>
      <w:numFmt w:val="decimal"/>
      <w:lvlText w:val="%1.%2.%3.%4.%5.%6.%7."/>
      <w:lvlJc w:val="left"/>
      <w:pPr>
        <w:ind w:left="794" w:hanging="794"/>
      </w:pPr>
      <w:rPr>
        <w:rFonts w:hint="default"/>
      </w:rPr>
    </w:lvl>
    <w:lvl w:ilvl="7">
      <w:start w:val="1"/>
      <w:numFmt w:val="decimal"/>
      <w:lvlText w:val="%1.%2.%3.%4.%5.%6.%7.%8."/>
      <w:lvlJc w:val="left"/>
      <w:pPr>
        <w:ind w:left="794" w:hanging="794"/>
      </w:pPr>
      <w:rPr>
        <w:rFonts w:hint="default"/>
      </w:rPr>
    </w:lvl>
    <w:lvl w:ilvl="8">
      <w:start w:val="1"/>
      <w:numFmt w:val="decimal"/>
      <w:lvlText w:val="%1.%2.%3.%4.%5.%6.%7.%8.%9."/>
      <w:lvlJc w:val="left"/>
      <w:pPr>
        <w:ind w:left="794" w:hanging="794"/>
      </w:pPr>
      <w:rPr>
        <w:rFonts w:hint="default"/>
      </w:rPr>
    </w:lvl>
  </w:abstractNum>
  <w:abstractNum w:abstractNumId="17" w15:restartNumberingAfterBreak="0">
    <w:nsid w:val="1D6F68D1"/>
    <w:multiLevelType w:val="hybridMultilevel"/>
    <w:tmpl w:val="7DB4FED4"/>
    <w:lvl w:ilvl="0" w:tplc="DCD0A49C">
      <w:start w:val="1"/>
      <w:numFmt w:val="lowerLetter"/>
      <w:lvlText w:val="(%1)"/>
      <w:lvlJc w:val="left"/>
      <w:pPr>
        <w:ind w:left="720" w:hanging="360"/>
      </w:pPr>
      <w:rPr>
        <w:rFonts w:ascii="Trebuchet MS" w:eastAsia="Times New Roman" w:hAnsi="Trebuchet MS" w:cs="Times New Roman"/>
      </w:rPr>
    </w:lvl>
    <w:lvl w:ilvl="1" w:tplc="04130019" w:tentative="1">
      <w:start w:val="1"/>
      <w:numFmt w:val="bullet"/>
      <w:lvlText w:val="o"/>
      <w:lvlJc w:val="left"/>
      <w:pPr>
        <w:ind w:left="1440" w:hanging="360"/>
      </w:pPr>
      <w:rPr>
        <w:rFonts w:ascii="Courier New" w:hAnsi="Courier New" w:cs="Courier New" w:hint="default"/>
      </w:rPr>
    </w:lvl>
    <w:lvl w:ilvl="2" w:tplc="0413001B" w:tentative="1">
      <w:start w:val="1"/>
      <w:numFmt w:val="bullet"/>
      <w:lvlText w:val=""/>
      <w:lvlJc w:val="left"/>
      <w:pPr>
        <w:ind w:left="2160" w:hanging="360"/>
      </w:pPr>
      <w:rPr>
        <w:rFonts w:ascii="Wingdings" w:hAnsi="Wingdings" w:hint="default"/>
      </w:rPr>
    </w:lvl>
    <w:lvl w:ilvl="3" w:tplc="0413000F" w:tentative="1">
      <w:start w:val="1"/>
      <w:numFmt w:val="bullet"/>
      <w:lvlText w:val=""/>
      <w:lvlJc w:val="left"/>
      <w:pPr>
        <w:ind w:left="2880" w:hanging="360"/>
      </w:pPr>
      <w:rPr>
        <w:rFonts w:ascii="Symbol" w:hAnsi="Symbol" w:hint="default"/>
      </w:rPr>
    </w:lvl>
    <w:lvl w:ilvl="4" w:tplc="04130019" w:tentative="1">
      <w:start w:val="1"/>
      <w:numFmt w:val="bullet"/>
      <w:lvlText w:val="o"/>
      <w:lvlJc w:val="left"/>
      <w:pPr>
        <w:ind w:left="3600" w:hanging="360"/>
      </w:pPr>
      <w:rPr>
        <w:rFonts w:ascii="Courier New" w:hAnsi="Courier New" w:cs="Courier New" w:hint="default"/>
      </w:rPr>
    </w:lvl>
    <w:lvl w:ilvl="5" w:tplc="0413001B" w:tentative="1">
      <w:start w:val="1"/>
      <w:numFmt w:val="bullet"/>
      <w:lvlText w:val=""/>
      <w:lvlJc w:val="left"/>
      <w:pPr>
        <w:ind w:left="4320" w:hanging="360"/>
      </w:pPr>
      <w:rPr>
        <w:rFonts w:ascii="Wingdings" w:hAnsi="Wingdings" w:hint="default"/>
      </w:rPr>
    </w:lvl>
    <w:lvl w:ilvl="6" w:tplc="0413000F" w:tentative="1">
      <w:start w:val="1"/>
      <w:numFmt w:val="bullet"/>
      <w:lvlText w:val=""/>
      <w:lvlJc w:val="left"/>
      <w:pPr>
        <w:ind w:left="5040" w:hanging="360"/>
      </w:pPr>
      <w:rPr>
        <w:rFonts w:ascii="Symbol" w:hAnsi="Symbol" w:hint="default"/>
      </w:rPr>
    </w:lvl>
    <w:lvl w:ilvl="7" w:tplc="04130019" w:tentative="1">
      <w:start w:val="1"/>
      <w:numFmt w:val="bullet"/>
      <w:lvlText w:val="o"/>
      <w:lvlJc w:val="left"/>
      <w:pPr>
        <w:ind w:left="5760" w:hanging="360"/>
      </w:pPr>
      <w:rPr>
        <w:rFonts w:ascii="Courier New" w:hAnsi="Courier New" w:cs="Courier New" w:hint="default"/>
      </w:rPr>
    </w:lvl>
    <w:lvl w:ilvl="8" w:tplc="0413001B" w:tentative="1">
      <w:start w:val="1"/>
      <w:numFmt w:val="bullet"/>
      <w:lvlText w:val=""/>
      <w:lvlJc w:val="left"/>
      <w:pPr>
        <w:ind w:left="6480" w:hanging="360"/>
      </w:pPr>
      <w:rPr>
        <w:rFonts w:ascii="Wingdings" w:hAnsi="Wingdings" w:hint="default"/>
      </w:rPr>
    </w:lvl>
  </w:abstractNum>
  <w:abstractNum w:abstractNumId="18" w15:restartNumberingAfterBreak="0">
    <w:nsid w:val="1F357136"/>
    <w:multiLevelType w:val="multilevel"/>
    <w:tmpl w:val="A7945EA8"/>
    <w:styleLink w:val="Lijstopsomming123"/>
    <w:lvl w:ilvl="0">
      <w:start w:val="1"/>
      <w:numFmt w:val="decimal"/>
      <w:lvlText w:val="%1."/>
      <w:lvlJc w:val="left"/>
      <w:pPr>
        <w:ind w:left="567" w:hanging="567"/>
      </w:pPr>
      <w:rPr>
        <w:rFonts w:ascii="Trebuchet MS" w:hAnsi="Trebuchet MS" w:hint="default"/>
        <w:b/>
        <w:i w:val="0"/>
      </w:rPr>
    </w:lvl>
    <w:lvl w:ilvl="1">
      <w:start w:val="1"/>
      <w:numFmt w:val="none"/>
      <w:suff w:val="nothing"/>
      <w:lvlText w:val=""/>
      <w:lvlJc w:val="left"/>
      <w:pPr>
        <w:ind w:left="567" w:firstLine="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15:restartNumberingAfterBreak="0">
    <w:nsid w:val="213B0726"/>
    <w:multiLevelType w:val="multilevel"/>
    <w:tmpl w:val="F0EC5328"/>
    <w:lvl w:ilvl="0">
      <w:start w:val="1"/>
      <w:numFmt w:val="upperRoman"/>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lowerRoman"/>
      <w:lvlText w:val="(%3)"/>
      <w:lvlJc w:val="left"/>
      <w:pPr>
        <w:ind w:left="1080" w:hanging="513"/>
      </w:pPr>
      <w:rPr>
        <w:rFonts w:ascii="Trebuchet MS" w:eastAsia="Cambria" w:hAnsi="Trebuchet MS" w:cs="Arial" w:hint="default"/>
        <w:b w:val="0"/>
      </w:rPr>
    </w:lvl>
    <w:lvl w:ilvl="3">
      <w:start w:val="1"/>
      <w:numFmt w:val="lowerLetter"/>
      <w:lvlText w:val="%4."/>
      <w:lvlJc w:val="left"/>
      <w:pPr>
        <w:ind w:left="720" w:hanging="720"/>
      </w:pPr>
      <w:rPr>
        <w:rFonts w:ascii="Trebuchet MS" w:eastAsia="Cambria" w:hAnsi="Trebuchet MS" w:cs="Arial"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0" w15:restartNumberingAfterBreak="0">
    <w:nsid w:val="2CDB03FC"/>
    <w:multiLevelType w:val="multilevel"/>
    <w:tmpl w:val="61E03EC0"/>
    <w:styleLink w:val="Opsommingabc0"/>
    <w:lvl w:ilvl="0">
      <w:start w:val="1"/>
      <w:numFmt w:val="lowerLetter"/>
      <w:lvlText w:val="(%1)"/>
      <w:lvlJc w:val="left"/>
      <w:pPr>
        <w:ind w:left="1134" w:hanging="567"/>
      </w:pPr>
      <w:rPr>
        <w:rFonts w:ascii="Trebuchet MS" w:hAnsi="Trebuchet M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15:restartNumberingAfterBreak="0">
    <w:nsid w:val="3504275D"/>
    <w:multiLevelType w:val="multilevel"/>
    <w:tmpl w:val="4EAEED24"/>
    <w:styleLink w:val="Opsommingi"/>
    <w:lvl w:ilvl="0">
      <w:start w:val="1"/>
      <w:numFmt w:val="lowerRoman"/>
      <w:lvlText w:val="(%1)"/>
      <w:lvlJc w:val="left"/>
      <w:pPr>
        <w:ind w:left="1985" w:hanging="567"/>
      </w:pPr>
      <w:rPr>
        <w:rFonts w:ascii="Trebuchet MS" w:hAnsi="Trebuchet M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2" w15:restartNumberingAfterBreak="0">
    <w:nsid w:val="35635559"/>
    <w:multiLevelType w:val="singleLevel"/>
    <w:tmpl w:val="924E57E8"/>
    <w:lvl w:ilvl="0">
      <w:start w:val="1"/>
      <w:numFmt w:val="lowerLetter"/>
      <w:lvlText w:val="(%1)"/>
      <w:lvlJc w:val="left"/>
      <w:pPr>
        <w:ind w:left="1134" w:hanging="567"/>
      </w:pPr>
      <w:rPr>
        <w:rFonts w:ascii="Trebuchet MS" w:eastAsia="Times New Roman" w:hAnsi="Trebuchet MS" w:cs="Times New Roman" w:hint="default"/>
      </w:rPr>
    </w:lvl>
  </w:abstractNum>
  <w:abstractNum w:abstractNumId="23" w15:restartNumberingAfterBreak="0">
    <w:nsid w:val="3F630AA5"/>
    <w:multiLevelType w:val="multilevel"/>
    <w:tmpl w:val="87E625FE"/>
    <w:lvl w:ilvl="0">
      <w:start w:val="1"/>
      <w:numFmt w:val="decimal"/>
      <w:pStyle w:val="Opsomming123"/>
      <w:lvlText w:val="%1."/>
      <w:lvlJc w:val="left"/>
      <w:pPr>
        <w:ind w:left="567" w:hanging="567"/>
      </w:pPr>
      <w:rPr>
        <w:rFonts w:ascii="Trebuchet MS" w:hAnsi="Trebuchet MS" w:hint="default"/>
        <w:b w:val="0"/>
        <w:i w:val="0"/>
      </w:rPr>
    </w:lvl>
    <w:lvl w:ilvl="1">
      <w:start w:val="1"/>
      <w:numFmt w:val="none"/>
      <w:suff w:val="nothing"/>
      <w:lvlText w:val=""/>
      <w:lvlJc w:val="left"/>
      <w:pPr>
        <w:ind w:left="567" w:firstLine="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4" w15:restartNumberingAfterBreak="0">
    <w:nsid w:val="57483D7D"/>
    <w:multiLevelType w:val="multilevel"/>
    <w:tmpl w:val="04130023"/>
    <w:styleLink w:val="Artikelsectie"/>
    <w:lvl w:ilvl="0">
      <w:start w:val="1"/>
      <w:numFmt w:val="upperRoman"/>
      <w:lvlText w:val="Article %1."/>
      <w:lvlJc w:val="left"/>
      <w:pPr>
        <w:ind w:left="0" w:firstLine="0"/>
      </w:pPr>
      <w:rPr>
        <w:rFonts w:ascii="Trebuchet MS" w:hAnsi="Trebuchet MS"/>
      </w:r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5" w15:restartNumberingAfterBreak="0">
    <w:nsid w:val="5C8512FA"/>
    <w:multiLevelType w:val="hybridMultilevel"/>
    <w:tmpl w:val="59686CAC"/>
    <w:lvl w:ilvl="0" w:tplc="44CCC3A8">
      <w:start w:val="1"/>
      <w:numFmt w:val="upperLetter"/>
      <w:lvlText w:val="%1."/>
      <w:lvlJc w:val="left"/>
      <w:pPr>
        <w:ind w:left="360" w:hanging="360"/>
      </w:pPr>
    </w:lvl>
    <w:lvl w:ilvl="1" w:tplc="B7164F8C" w:tentative="1">
      <w:start w:val="1"/>
      <w:numFmt w:val="lowerLetter"/>
      <w:lvlText w:val="%2."/>
      <w:lvlJc w:val="left"/>
      <w:pPr>
        <w:ind w:left="1080" w:hanging="360"/>
      </w:pPr>
    </w:lvl>
    <w:lvl w:ilvl="2" w:tplc="FC0A9B3A" w:tentative="1">
      <w:start w:val="1"/>
      <w:numFmt w:val="lowerRoman"/>
      <w:lvlText w:val="%3."/>
      <w:lvlJc w:val="right"/>
      <w:pPr>
        <w:ind w:left="1800" w:hanging="180"/>
      </w:pPr>
    </w:lvl>
    <w:lvl w:ilvl="3" w:tplc="7F9854E0" w:tentative="1">
      <w:start w:val="1"/>
      <w:numFmt w:val="decimal"/>
      <w:lvlText w:val="%4."/>
      <w:lvlJc w:val="left"/>
      <w:pPr>
        <w:ind w:left="2520" w:hanging="360"/>
      </w:pPr>
    </w:lvl>
    <w:lvl w:ilvl="4" w:tplc="9A3A34E8" w:tentative="1">
      <w:start w:val="1"/>
      <w:numFmt w:val="lowerLetter"/>
      <w:lvlText w:val="%5."/>
      <w:lvlJc w:val="left"/>
      <w:pPr>
        <w:ind w:left="3240" w:hanging="360"/>
      </w:pPr>
    </w:lvl>
    <w:lvl w:ilvl="5" w:tplc="192E5854" w:tentative="1">
      <w:start w:val="1"/>
      <w:numFmt w:val="lowerRoman"/>
      <w:lvlText w:val="%6."/>
      <w:lvlJc w:val="right"/>
      <w:pPr>
        <w:ind w:left="3960" w:hanging="180"/>
      </w:pPr>
    </w:lvl>
    <w:lvl w:ilvl="6" w:tplc="06A43084" w:tentative="1">
      <w:start w:val="1"/>
      <w:numFmt w:val="decimal"/>
      <w:lvlText w:val="%7."/>
      <w:lvlJc w:val="left"/>
      <w:pPr>
        <w:ind w:left="4680" w:hanging="360"/>
      </w:pPr>
    </w:lvl>
    <w:lvl w:ilvl="7" w:tplc="A396412C" w:tentative="1">
      <w:start w:val="1"/>
      <w:numFmt w:val="lowerLetter"/>
      <w:lvlText w:val="%8."/>
      <w:lvlJc w:val="left"/>
      <w:pPr>
        <w:ind w:left="5400" w:hanging="360"/>
      </w:pPr>
    </w:lvl>
    <w:lvl w:ilvl="8" w:tplc="9E4E9530" w:tentative="1">
      <w:start w:val="1"/>
      <w:numFmt w:val="lowerRoman"/>
      <w:lvlText w:val="%9."/>
      <w:lvlJc w:val="right"/>
      <w:pPr>
        <w:ind w:left="6120" w:hanging="180"/>
      </w:pPr>
    </w:lvl>
  </w:abstractNum>
  <w:abstractNum w:abstractNumId="26" w15:restartNumberingAfterBreak="0">
    <w:nsid w:val="629A72AC"/>
    <w:multiLevelType w:val="multilevel"/>
    <w:tmpl w:val="6D96ADF0"/>
    <w:lvl w:ilvl="0">
      <w:start w:val="1"/>
      <w:numFmt w:val="none"/>
      <w:pStyle w:val="Kop1"/>
      <w:suff w:val="nothing"/>
      <w:lvlText w:val="%1"/>
      <w:lvlJc w:val="left"/>
      <w:pPr>
        <w:ind w:left="0" w:firstLine="0"/>
      </w:pPr>
      <w:rPr>
        <w:rFonts w:ascii="Calibri" w:hAnsi="Calibri" w:cs="Calibri" w:hint="default"/>
        <w:b/>
        <w:i w:val="0"/>
        <w:color w:val="auto"/>
      </w:rPr>
    </w:lvl>
    <w:lvl w:ilvl="1">
      <w:start w:val="1"/>
      <w:numFmt w:val="decimal"/>
      <w:pStyle w:val="Kop2"/>
      <w:lvlText w:val="%2."/>
      <w:lvlJc w:val="left"/>
      <w:pPr>
        <w:ind w:left="567" w:hanging="567"/>
      </w:pPr>
      <w:rPr>
        <w:rFonts w:hint="default"/>
        <w:b w:val="0"/>
        <w:i w:val="0"/>
        <w:u w:val="none"/>
      </w:rPr>
    </w:lvl>
    <w:lvl w:ilvl="2">
      <w:start w:val="1"/>
      <w:numFmt w:val="decimal"/>
      <w:pStyle w:val="Kop3"/>
      <w:lvlText w:val="%2.%3"/>
      <w:lvlJc w:val="left"/>
      <w:pPr>
        <w:ind w:left="567" w:hanging="567"/>
      </w:pPr>
      <w:rPr>
        <w:rFonts w:hint="default"/>
        <w:b w:val="0"/>
        <w:i w:val="0"/>
      </w:rPr>
    </w:lvl>
    <w:lvl w:ilvl="3">
      <w:start w:val="1"/>
      <w:numFmt w:val="decimal"/>
      <w:pStyle w:val="Kop4"/>
      <w:lvlText w:val="%2.%3.%4"/>
      <w:lvlJc w:val="left"/>
      <w:pPr>
        <w:ind w:left="794" w:hanging="794"/>
      </w:pPr>
      <w:rPr>
        <w:rFonts w:hint="default"/>
      </w:rPr>
    </w:lvl>
    <w:lvl w:ilvl="4">
      <w:start w:val="1"/>
      <w:numFmt w:val="decimal"/>
      <w:pStyle w:val="Kop5"/>
      <w:lvlText w:val="%1.%2.%3.%4.%5"/>
      <w:lvlJc w:val="left"/>
      <w:pPr>
        <w:ind w:left="1008" w:hanging="1008"/>
      </w:pPr>
      <w:rPr>
        <w:rFonts w:hint="default"/>
      </w:rPr>
    </w:lvl>
    <w:lvl w:ilvl="5">
      <w:start w:val="1"/>
      <w:numFmt w:val="decimal"/>
      <w:pStyle w:val="Kop6"/>
      <w:lvlText w:val="%1.%2.%3.%4.%5.%6"/>
      <w:lvlJc w:val="left"/>
      <w:pPr>
        <w:ind w:left="1152" w:hanging="1152"/>
      </w:pPr>
      <w:rPr>
        <w:rFonts w:hint="default"/>
      </w:rPr>
    </w:lvl>
    <w:lvl w:ilvl="6">
      <w:start w:val="1"/>
      <w:numFmt w:val="decimal"/>
      <w:pStyle w:val="Kop7"/>
      <w:lvlText w:val="%1.%2.%3.%4.%5.%6.%7"/>
      <w:lvlJc w:val="left"/>
      <w:pPr>
        <w:ind w:left="1296" w:hanging="1296"/>
      </w:pPr>
      <w:rPr>
        <w:rFonts w:hint="default"/>
      </w:rPr>
    </w:lvl>
    <w:lvl w:ilvl="7">
      <w:start w:val="1"/>
      <w:numFmt w:val="decimal"/>
      <w:pStyle w:val="Kop8"/>
      <w:lvlText w:val="%1.%2.%3.%4.%5.%6.%7.%8"/>
      <w:lvlJc w:val="left"/>
      <w:pPr>
        <w:ind w:left="1440" w:hanging="1440"/>
      </w:pPr>
      <w:rPr>
        <w:rFonts w:hint="default"/>
      </w:rPr>
    </w:lvl>
    <w:lvl w:ilvl="8">
      <w:start w:val="1"/>
      <w:numFmt w:val="decimal"/>
      <w:pStyle w:val="Kop9"/>
      <w:lvlText w:val="%1.%2.%3.%4.%5.%6.%7.%8.%9"/>
      <w:lvlJc w:val="left"/>
      <w:pPr>
        <w:ind w:left="1584" w:hanging="1584"/>
      </w:pPr>
      <w:rPr>
        <w:rFonts w:hint="default"/>
      </w:rPr>
    </w:lvl>
  </w:abstractNum>
  <w:abstractNum w:abstractNumId="27" w15:restartNumberingAfterBreak="0">
    <w:nsid w:val="74D02DF1"/>
    <w:multiLevelType w:val="multilevel"/>
    <w:tmpl w:val="A2A879D2"/>
    <w:lvl w:ilvl="0">
      <w:start w:val="1"/>
      <w:numFmt w:val="decimal"/>
      <w:lvlText w:val="Artikel %1."/>
      <w:lvlJc w:val="left"/>
      <w:pPr>
        <w:ind w:left="1134" w:hanging="1134"/>
      </w:pPr>
      <w:rPr>
        <w:rFonts w:ascii="Trebuchet MS" w:hAnsi="Trebuchet MS" w:hint="default"/>
        <w:b/>
        <w:i w:val="0"/>
        <w:sz w:val="20"/>
        <w:szCs w:val="22"/>
      </w:rPr>
    </w:lvl>
    <w:lvl w:ilvl="1">
      <w:start w:val="1"/>
      <w:numFmt w:val="lowerLetter"/>
      <w:lvlText w:val="%2)"/>
      <w:lvlJc w:val="left"/>
      <w:pPr>
        <w:ind w:left="360" w:hanging="360"/>
      </w:pPr>
    </w:lvl>
    <w:lvl w:ilvl="2">
      <w:start w:val="1"/>
      <w:numFmt w:val="lowerLetter"/>
      <w:lvlText w:val="%3)"/>
      <w:lvlJc w:val="left"/>
      <w:pPr>
        <w:ind w:left="927" w:hanging="360"/>
      </w:pPr>
    </w:lvl>
    <w:lvl w:ilvl="3">
      <w:start w:val="1"/>
      <w:numFmt w:val="decimal"/>
      <w:lvlText w:val="%1.%2.%3.%4."/>
      <w:lvlJc w:val="left"/>
      <w:pPr>
        <w:ind w:left="794" w:hanging="794"/>
      </w:pPr>
      <w:rPr>
        <w:rFonts w:hint="default"/>
      </w:rPr>
    </w:lvl>
    <w:lvl w:ilvl="4">
      <w:start w:val="1"/>
      <w:numFmt w:val="decimal"/>
      <w:lvlText w:val="%1.%2.%3.%4.%5."/>
      <w:lvlJc w:val="left"/>
      <w:pPr>
        <w:ind w:left="794" w:hanging="794"/>
      </w:pPr>
      <w:rPr>
        <w:rFonts w:hint="default"/>
      </w:rPr>
    </w:lvl>
    <w:lvl w:ilvl="5">
      <w:start w:val="1"/>
      <w:numFmt w:val="decimal"/>
      <w:lvlText w:val="%1.%2.%3.%4.%5.%6."/>
      <w:lvlJc w:val="left"/>
      <w:pPr>
        <w:ind w:left="794" w:hanging="794"/>
      </w:pPr>
      <w:rPr>
        <w:rFonts w:hint="default"/>
      </w:rPr>
    </w:lvl>
    <w:lvl w:ilvl="6">
      <w:start w:val="1"/>
      <w:numFmt w:val="decimal"/>
      <w:lvlText w:val="%1.%2.%3.%4.%5.%6.%7."/>
      <w:lvlJc w:val="left"/>
      <w:pPr>
        <w:ind w:left="794" w:hanging="794"/>
      </w:pPr>
      <w:rPr>
        <w:rFonts w:hint="default"/>
      </w:rPr>
    </w:lvl>
    <w:lvl w:ilvl="7">
      <w:start w:val="1"/>
      <w:numFmt w:val="decimal"/>
      <w:lvlText w:val="%1.%2.%3.%4.%5.%6.%7.%8."/>
      <w:lvlJc w:val="left"/>
      <w:pPr>
        <w:ind w:left="794" w:hanging="794"/>
      </w:pPr>
      <w:rPr>
        <w:rFonts w:hint="default"/>
      </w:rPr>
    </w:lvl>
    <w:lvl w:ilvl="8">
      <w:start w:val="1"/>
      <w:numFmt w:val="decimal"/>
      <w:lvlText w:val="%1.%2.%3.%4.%5.%6.%7.%8.%9."/>
      <w:lvlJc w:val="left"/>
      <w:pPr>
        <w:ind w:left="794" w:hanging="794"/>
      </w:pPr>
      <w:rPr>
        <w:rFonts w:hint="default"/>
      </w:rPr>
    </w:lvl>
  </w:abstractNum>
  <w:abstractNum w:abstractNumId="28" w15:restartNumberingAfterBreak="0">
    <w:nsid w:val="7ED20481"/>
    <w:multiLevelType w:val="multilevel"/>
    <w:tmpl w:val="0413001F"/>
    <w:styleLink w:val="111111"/>
    <w:lvl w:ilvl="0">
      <w:start w:val="1"/>
      <w:numFmt w:val="decimal"/>
      <w:lvlText w:val="%1."/>
      <w:lvlJc w:val="left"/>
      <w:pPr>
        <w:ind w:left="360" w:hanging="360"/>
      </w:pPr>
      <w:rPr>
        <w:rFonts w:ascii="Trebuchet MS" w:hAnsi="Trebuchet MS"/>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162281813">
    <w:abstractNumId w:val="15"/>
  </w:num>
  <w:num w:numId="2" w16cid:durableId="1402751365">
    <w:abstractNumId w:val="28"/>
  </w:num>
  <w:num w:numId="3" w16cid:durableId="399640217">
    <w:abstractNumId w:val="11"/>
  </w:num>
  <w:num w:numId="4" w16cid:durableId="1866750678">
    <w:abstractNumId w:val="24"/>
  </w:num>
  <w:num w:numId="5" w16cid:durableId="1891990287">
    <w:abstractNumId w:val="9"/>
  </w:num>
  <w:num w:numId="6" w16cid:durableId="1352755838">
    <w:abstractNumId w:val="7"/>
  </w:num>
  <w:num w:numId="7" w16cid:durableId="1579434991">
    <w:abstractNumId w:val="6"/>
  </w:num>
  <w:num w:numId="8" w16cid:durableId="776876856">
    <w:abstractNumId w:val="5"/>
  </w:num>
  <w:num w:numId="9" w16cid:durableId="2082023633">
    <w:abstractNumId w:val="4"/>
  </w:num>
  <w:num w:numId="10" w16cid:durableId="807741254">
    <w:abstractNumId w:val="8"/>
  </w:num>
  <w:num w:numId="11" w16cid:durableId="1223565109">
    <w:abstractNumId w:val="3"/>
  </w:num>
  <w:num w:numId="12" w16cid:durableId="743721161">
    <w:abstractNumId w:val="2"/>
  </w:num>
  <w:num w:numId="13" w16cid:durableId="1578438250">
    <w:abstractNumId w:val="1"/>
  </w:num>
  <w:num w:numId="14" w16cid:durableId="744033443">
    <w:abstractNumId w:val="0"/>
  </w:num>
  <w:num w:numId="15" w16cid:durableId="800731654">
    <w:abstractNumId w:val="20"/>
  </w:num>
  <w:num w:numId="16" w16cid:durableId="1441416545">
    <w:abstractNumId w:val="26"/>
  </w:num>
  <w:num w:numId="17" w16cid:durableId="1009521176">
    <w:abstractNumId w:val="10"/>
  </w:num>
  <w:num w:numId="18" w16cid:durableId="1050961573">
    <w:abstractNumId w:val="18"/>
  </w:num>
  <w:num w:numId="19" w16cid:durableId="425001642">
    <w:abstractNumId w:val="23"/>
  </w:num>
  <w:num w:numId="20" w16cid:durableId="1040322088">
    <w:abstractNumId w:val="19"/>
  </w:num>
  <w:num w:numId="21" w16cid:durableId="810899363">
    <w:abstractNumId w:val="25"/>
  </w:num>
  <w:num w:numId="22" w16cid:durableId="1708095263">
    <w:abstractNumId w:val="13"/>
  </w:num>
  <w:num w:numId="23" w16cid:durableId="1248805784">
    <w:abstractNumId w:val="21"/>
  </w:num>
  <w:num w:numId="24" w16cid:durableId="1292438929">
    <w:abstractNumId w:val="12"/>
  </w:num>
  <w:num w:numId="25" w16cid:durableId="44725732">
    <w:abstractNumId w:val="17"/>
  </w:num>
  <w:num w:numId="26" w16cid:durableId="891381133">
    <w:abstractNumId w:val="20"/>
  </w:num>
  <w:num w:numId="27" w16cid:durableId="2111505158">
    <w:abstractNumId w:val="22"/>
  </w:num>
  <w:num w:numId="28" w16cid:durableId="2096777279">
    <w:abstractNumId w:val="14"/>
  </w:num>
  <w:num w:numId="29" w16cid:durableId="805202612">
    <w:abstractNumId w:val="16"/>
  </w:num>
  <w:num w:numId="30" w16cid:durableId="1065952299">
    <w:abstractNumId w:val="27"/>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defaultTabStop w:val="794"/>
  <w:hyphenationZone w:val="425"/>
  <w:drawingGridHorizontalSpacing w:val="90"/>
  <w:drawingGridVerticalSpacing w:val="120"/>
  <w:displayHorizontalDrawingGridEvery w:val="2"/>
  <w:displayVerticalDrawingGridEvery w:val="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spaceForUL/>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7332"/>
    <w:rsid w:val="000048D3"/>
    <w:rsid w:val="00007A2E"/>
    <w:rsid w:val="00020DE3"/>
    <w:rsid w:val="00027395"/>
    <w:rsid w:val="00027C03"/>
    <w:rsid w:val="00035693"/>
    <w:rsid w:val="0004501A"/>
    <w:rsid w:val="000461DD"/>
    <w:rsid w:val="00051E97"/>
    <w:rsid w:val="000521F5"/>
    <w:rsid w:val="00052326"/>
    <w:rsid w:val="000525EC"/>
    <w:rsid w:val="00052F18"/>
    <w:rsid w:val="0005470A"/>
    <w:rsid w:val="00055F02"/>
    <w:rsid w:val="0005603C"/>
    <w:rsid w:val="000603FB"/>
    <w:rsid w:val="000608A9"/>
    <w:rsid w:val="00062036"/>
    <w:rsid w:val="00064055"/>
    <w:rsid w:val="00065B9C"/>
    <w:rsid w:val="000662FE"/>
    <w:rsid w:val="0006661F"/>
    <w:rsid w:val="000669DF"/>
    <w:rsid w:val="00072B63"/>
    <w:rsid w:val="00072E57"/>
    <w:rsid w:val="00073CF4"/>
    <w:rsid w:val="000777FA"/>
    <w:rsid w:val="000914C6"/>
    <w:rsid w:val="0009536E"/>
    <w:rsid w:val="000960B0"/>
    <w:rsid w:val="000968BE"/>
    <w:rsid w:val="000A6DB7"/>
    <w:rsid w:val="000B0EDE"/>
    <w:rsid w:val="000B1286"/>
    <w:rsid w:val="000B2E2A"/>
    <w:rsid w:val="000E0EA5"/>
    <w:rsid w:val="000E3A98"/>
    <w:rsid w:val="000E4FDB"/>
    <w:rsid w:val="000F00AD"/>
    <w:rsid w:val="000F5316"/>
    <w:rsid w:val="000F568C"/>
    <w:rsid w:val="000F583F"/>
    <w:rsid w:val="0010106D"/>
    <w:rsid w:val="00103C2E"/>
    <w:rsid w:val="00104D72"/>
    <w:rsid w:val="00106864"/>
    <w:rsid w:val="0011093F"/>
    <w:rsid w:val="00113B65"/>
    <w:rsid w:val="00116DFB"/>
    <w:rsid w:val="00120417"/>
    <w:rsid w:val="00124A2A"/>
    <w:rsid w:val="001361FD"/>
    <w:rsid w:val="00136B40"/>
    <w:rsid w:val="00143533"/>
    <w:rsid w:val="00144474"/>
    <w:rsid w:val="00150C1A"/>
    <w:rsid w:val="001541FF"/>
    <w:rsid w:val="00154CE6"/>
    <w:rsid w:val="00160421"/>
    <w:rsid w:val="0016253F"/>
    <w:rsid w:val="00164A04"/>
    <w:rsid w:val="00166CEF"/>
    <w:rsid w:val="00167D6A"/>
    <w:rsid w:val="00170210"/>
    <w:rsid w:val="00173C7E"/>
    <w:rsid w:val="001767F1"/>
    <w:rsid w:val="001771FE"/>
    <w:rsid w:val="0018252F"/>
    <w:rsid w:val="001863B5"/>
    <w:rsid w:val="0018658A"/>
    <w:rsid w:val="00193C54"/>
    <w:rsid w:val="00195C03"/>
    <w:rsid w:val="00195F2B"/>
    <w:rsid w:val="001A17E8"/>
    <w:rsid w:val="001A5C47"/>
    <w:rsid w:val="001A7246"/>
    <w:rsid w:val="001B4C9B"/>
    <w:rsid w:val="001B4E54"/>
    <w:rsid w:val="001C125E"/>
    <w:rsid w:val="001C12B5"/>
    <w:rsid w:val="001C5398"/>
    <w:rsid w:val="001D7B79"/>
    <w:rsid w:val="001E0256"/>
    <w:rsid w:val="001E3F5C"/>
    <w:rsid w:val="001F2A34"/>
    <w:rsid w:val="001F2DAA"/>
    <w:rsid w:val="0020150C"/>
    <w:rsid w:val="002057A4"/>
    <w:rsid w:val="00207F4E"/>
    <w:rsid w:val="002103B6"/>
    <w:rsid w:val="002122BA"/>
    <w:rsid w:val="00212BB7"/>
    <w:rsid w:val="0021345F"/>
    <w:rsid w:val="00213FE0"/>
    <w:rsid w:val="0023196C"/>
    <w:rsid w:val="00232A36"/>
    <w:rsid w:val="00236716"/>
    <w:rsid w:val="002378E3"/>
    <w:rsid w:val="00240476"/>
    <w:rsid w:val="00242D97"/>
    <w:rsid w:val="00243A72"/>
    <w:rsid w:val="002440D5"/>
    <w:rsid w:val="00250D4B"/>
    <w:rsid w:val="0025151A"/>
    <w:rsid w:val="00254749"/>
    <w:rsid w:val="00255EA9"/>
    <w:rsid w:val="00260D02"/>
    <w:rsid w:val="002634B8"/>
    <w:rsid w:val="00264F1F"/>
    <w:rsid w:val="00267895"/>
    <w:rsid w:val="00267B27"/>
    <w:rsid w:val="00273C20"/>
    <w:rsid w:val="00274DF6"/>
    <w:rsid w:val="0027525A"/>
    <w:rsid w:val="00280021"/>
    <w:rsid w:val="00281D90"/>
    <w:rsid w:val="00284195"/>
    <w:rsid w:val="0029038E"/>
    <w:rsid w:val="00291A83"/>
    <w:rsid w:val="002A4030"/>
    <w:rsid w:val="002A7631"/>
    <w:rsid w:val="002B00EC"/>
    <w:rsid w:val="002B0B29"/>
    <w:rsid w:val="002B0B3C"/>
    <w:rsid w:val="002B53D7"/>
    <w:rsid w:val="002B640B"/>
    <w:rsid w:val="002C43C6"/>
    <w:rsid w:val="002D2624"/>
    <w:rsid w:val="002D2F04"/>
    <w:rsid w:val="002D348E"/>
    <w:rsid w:val="002D39DE"/>
    <w:rsid w:val="002D4B25"/>
    <w:rsid w:val="002D60E6"/>
    <w:rsid w:val="002E5DF3"/>
    <w:rsid w:val="002E639B"/>
    <w:rsid w:val="002E7BC5"/>
    <w:rsid w:val="002F11D0"/>
    <w:rsid w:val="002F2FF9"/>
    <w:rsid w:val="002F644B"/>
    <w:rsid w:val="0030389C"/>
    <w:rsid w:val="003108F8"/>
    <w:rsid w:val="003133A4"/>
    <w:rsid w:val="0031472C"/>
    <w:rsid w:val="00316FA6"/>
    <w:rsid w:val="0031711D"/>
    <w:rsid w:val="00323353"/>
    <w:rsid w:val="00324C96"/>
    <w:rsid w:val="003305B9"/>
    <w:rsid w:val="00332581"/>
    <w:rsid w:val="00344627"/>
    <w:rsid w:val="00351C17"/>
    <w:rsid w:val="00353EE9"/>
    <w:rsid w:val="0035640E"/>
    <w:rsid w:val="00356878"/>
    <w:rsid w:val="00357744"/>
    <w:rsid w:val="00361517"/>
    <w:rsid w:val="00364458"/>
    <w:rsid w:val="0036460B"/>
    <w:rsid w:val="00371D56"/>
    <w:rsid w:val="00372CCE"/>
    <w:rsid w:val="00372EA7"/>
    <w:rsid w:val="0038428E"/>
    <w:rsid w:val="00385E5E"/>
    <w:rsid w:val="00387226"/>
    <w:rsid w:val="003907F5"/>
    <w:rsid w:val="003922DC"/>
    <w:rsid w:val="00393CA1"/>
    <w:rsid w:val="00393F42"/>
    <w:rsid w:val="00394A7C"/>
    <w:rsid w:val="00394BD3"/>
    <w:rsid w:val="00396041"/>
    <w:rsid w:val="00397987"/>
    <w:rsid w:val="003A01D8"/>
    <w:rsid w:val="003A0537"/>
    <w:rsid w:val="003A1771"/>
    <w:rsid w:val="003B354C"/>
    <w:rsid w:val="003B3FD8"/>
    <w:rsid w:val="003B411D"/>
    <w:rsid w:val="003B4888"/>
    <w:rsid w:val="003C06F0"/>
    <w:rsid w:val="003C149E"/>
    <w:rsid w:val="003C3F7A"/>
    <w:rsid w:val="003D2303"/>
    <w:rsid w:val="003D6995"/>
    <w:rsid w:val="003E2023"/>
    <w:rsid w:val="003E2A3B"/>
    <w:rsid w:val="003E32BD"/>
    <w:rsid w:val="003E443B"/>
    <w:rsid w:val="003E64C8"/>
    <w:rsid w:val="003F05EE"/>
    <w:rsid w:val="003F378D"/>
    <w:rsid w:val="003F5649"/>
    <w:rsid w:val="0040326E"/>
    <w:rsid w:val="0040777C"/>
    <w:rsid w:val="00410566"/>
    <w:rsid w:val="004144B1"/>
    <w:rsid w:val="0041621B"/>
    <w:rsid w:val="00422CBC"/>
    <w:rsid w:val="00423583"/>
    <w:rsid w:val="00423BE6"/>
    <w:rsid w:val="00425874"/>
    <w:rsid w:val="00425CCE"/>
    <w:rsid w:val="00425FDE"/>
    <w:rsid w:val="00426971"/>
    <w:rsid w:val="00430531"/>
    <w:rsid w:val="00430B59"/>
    <w:rsid w:val="00430FD5"/>
    <w:rsid w:val="00431FF1"/>
    <w:rsid w:val="00432074"/>
    <w:rsid w:val="00432414"/>
    <w:rsid w:val="00440CF7"/>
    <w:rsid w:val="004454E2"/>
    <w:rsid w:val="00445A12"/>
    <w:rsid w:val="0044676D"/>
    <w:rsid w:val="00447A0A"/>
    <w:rsid w:val="00453503"/>
    <w:rsid w:val="00454C51"/>
    <w:rsid w:val="00455025"/>
    <w:rsid w:val="00455C2C"/>
    <w:rsid w:val="00457923"/>
    <w:rsid w:val="00457C85"/>
    <w:rsid w:val="00461F8D"/>
    <w:rsid w:val="0046313F"/>
    <w:rsid w:val="00465BEA"/>
    <w:rsid w:val="00466B45"/>
    <w:rsid w:val="00470A1C"/>
    <w:rsid w:val="00475828"/>
    <w:rsid w:val="0047719A"/>
    <w:rsid w:val="0047756F"/>
    <w:rsid w:val="00481BF8"/>
    <w:rsid w:val="00482E68"/>
    <w:rsid w:val="00483076"/>
    <w:rsid w:val="004869E4"/>
    <w:rsid w:val="00495F89"/>
    <w:rsid w:val="0049649C"/>
    <w:rsid w:val="00496662"/>
    <w:rsid w:val="004A2A51"/>
    <w:rsid w:val="004A3189"/>
    <w:rsid w:val="004A74A0"/>
    <w:rsid w:val="004B183F"/>
    <w:rsid w:val="004C045D"/>
    <w:rsid w:val="004C3E12"/>
    <w:rsid w:val="004D4291"/>
    <w:rsid w:val="004D71A4"/>
    <w:rsid w:val="004E0F60"/>
    <w:rsid w:val="004E2D76"/>
    <w:rsid w:val="004E3F1A"/>
    <w:rsid w:val="004E5A62"/>
    <w:rsid w:val="004E6660"/>
    <w:rsid w:val="004E678A"/>
    <w:rsid w:val="004E7877"/>
    <w:rsid w:val="004E796F"/>
    <w:rsid w:val="004F711D"/>
    <w:rsid w:val="0050067F"/>
    <w:rsid w:val="00502397"/>
    <w:rsid w:val="00503998"/>
    <w:rsid w:val="00504563"/>
    <w:rsid w:val="00504C08"/>
    <w:rsid w:val="00506793"/>
    <w:rsid w:val="005138CF"/>
    <w:rsid w:val="00513A45"/>
    <w:rsid w:val="00514D30"/>
    <w:rsid w:val="00515ED1"/>
    <w:rsid w:val="00516208"/>
    <w:rsid w:val="00521B4C"/>
    <w:rsid w:val="00523C7B"/>
    <w:rsid w:val="0052729C"/>
    <w:rsid w:val="0053028A"/>
    <w:rsid w:val="00530389"/>
    <w:rsid w:val="00536B36"/>
    <w:rsid w:val="00536F60"/>
    <w:rsid w:val="0054136D"/>
    <w:rsid w:val="005465A1"/>
    <w:rsid w:val="00550A2B"/>
    <w:rsid w:val="005519D7"/>
    <w:rsid w:val="00551B93"/>
    <w:rsid w:val="005549D8"/>
    <w:rsid w:val="0056097F"/>
    <w:rsid w:val="00561E4E"/>
    <w:rsid w:val="00562E81"/>
    <w:rsid w:val="00563806"/>
    <w:rsid w:val="00571177"/>
    <w:rsid w:val="00573824"/>
    <w:rsid w:val="00581641"/>
    <w:rsid w:val="00583A37"/>
    <w:rsid w:val="00585D65"/>
    <w:rsid w:val="005868DA"/>
    <w:rsid w:val="00590616"/>
    <w:rsid w:val="005919FB"/>
    <w:rsid w:val="00592E2C"/>
    <w:rsid w:val="00595CE3"/>
    <w:rsid w:val="00595DB5"/>
    <w:rsid w:val="005A1B3A"/>
    <w:rsid w:val="005B439D"/>
    <w:rsid w:val="005B4DDA"/>
    <w:rsid w:val="005B549B"/>
    <w:rsid w:val="005B6E59"/>
    <w:rsid w:val="005C37E9"/>
    <w:rsid w:val="005C4769"/>
    <w:rsid w:val="005C4F8F"/>
    <w:rsid w:val="005D1430"/>
    <w:rsid w:val="005D34F4"/>
    <w:rsid w:val="005E3A3A"/>
    <w:rsid w:val="005E6FC7"/>
    <w:rsid w:val="005E74E6"/>
    <w:rsid w:val="005F1726"/>
    <w:rsid w:val="005F5E55"/>
    <w:rsid w:val="00601F60"/>
    <w:rsid w:val="00604C88"/>
    <w:rsid w:val="00606A1E"/>
    <w:rsid w:val="00606EAE"/>
    <w:rsid w:val="00610040"/>
    <w:rsid w:val="0061054E"/>
    <w:rsid w:val="006128A8"/>
    <w:rsid w:val="00613327"/>
    <w:rsid w:val="00615DE4"/>
    <w:rsid w:val="006165DA"/>
    <w:rsid w:val="00617FBF"/>
    <w:rsid w:val="006236BA"/>
    <w:rsid w:val="00634583"/>
    <w:rsid w:val="006354DD"/>
    <w:rsid w:val="0063666D"/>
    <w:rsid w:val="00636852"/>
    <w:rsid w:val="00643D57"/>
    <w:rsid w:val="00646D9A"/>
    <w:rsid w:val="006537F7"/>
    <w:rsid w:val="006543F9"/>
    <w:rsid w:val="006568CD"/>
    <w:rsid w:val="00656CF0"/>
    <w:rsid w:val="00660A66"/>
    <w:rsid w:val="006611A7"/>
    <w:rsid w:val="006614BC"/>
    <w:rsid w:val="00661C51"/>
    <w:rsid w:val="00662A55"/>
    <w:rsid w:val="00670595"/>
    <w:rsid w:val="0067398F"/>
    <w:rsid w:val="00680434"/>
    <w:rsid w:val="00684DFD"/>
    <w:rsid w:val="00697332"/>
    <w:rsid w:val="006A3CAF"/>
    <w:rsid w:val="006A4D1B"/>
    <w:rsid w:val="006A4DCB"/>
    <w:rsid w:val="006A5587"/>
    <w:rsid w:val="006A74E0"/>
    <w:rsid w:val="006A7703"/>
    <w:rsid w:val="006B0E03"/>
    <w:rsid w:val="006B6261"/>
    <w:rsid w:val="006C585F"/>
    <w:rsid w:val="006D260C"/>
    <w:rsid w:val="006D4416"/>
    <w:rsid w:val="006E106F"/>
    <w:rsid w:val="006E15FC"/>
    <w:rsid w:val="006E6371"/>
    <w:rsid w:val="006F156B"/>
    <w:rsid w:val="006F4371"/>
    <w:rsid w:val="006F4404"/>
    <w:rsid w:val="006F6908"/>
    <w:rsid w:val="007023B5"/>
    <w:rsid w:val="00703267"/>
    <w:rsid w:val="0070443D"/>
    <w:rsid w:val="00715619"/>
    <w:rsid w:val="007159CA"/>
    <w:rsid w:val="00716A57"/>
    <w:rsid w:val="00720A97"/>
    <w:rsid w:val="007210E4"/>
    <w:rsid w:val="00721D04"/>
    <w:rsid w:val="00721E47"/>
    <w:rsid w:val="00721F25"/>
    <w:rsid w:val="007228F1"/>
    <w:rsid w:val="00724D8F"/>
    <w:rsid w:val="00733B78"/>
    <w:rsid w:val="0073498C"/>
    <w:rsid w:val="00740EE1"/>
    <w:rsid w:val="0074377E"/>
    <w:rsid w:val="00744830"/>
    <w:rsid w:val="00745747"/>
    <w:rsid w:val="0075090C"/>
    <w:rsid w:val="00752481"/>
    <w:rsid w:val="00753903"/>
    <w:rsid w:val="007541B2"/>
    <w:rsid w:val="007557C0"/>
    <w:rsid w:val="007717C4"/>
    <w:rsid w:val="00772204"/>
    <w:rsid w:val="00772C8C"/>
    <w:rsid w:val="00781832"/>
    <w:rsid w:val="007947D1"/>
    <w:rsid w:val="00796664"/>
    <w:rsid w:val="007A0B8B"/>
    <w:rsid w:val="007A0ED5"/>
    <w:rsid w:val="007A563E"/>
    <w:rsid w:val="007A6A35"/>
    <w:rsid w:val="007B0145"/>
    <w:rsid w:val="007B04CF"/>
    <w:rsid w:val="007B3FA3"/>
    <w:rsid w:val="007C1F53"/>
    <w:rsid w:val="007D0850"/>
    <w:rsid w:val="007D1A93"/>
    <w:rsid w:val="007D1C8D"/>
    <w:rsid w:val="007E4783"/>
    <w:rsid w:val="007E5932"/>
    <w:rsid w:val="007E6B31"/>
    <w:rsid w:val="007F1D8A"/>
    <w:rsid w:val="007F46BE"/>
    <w:rsid w:val="007F4E45"/>
    <w:rsid w:val="007F5F64"/>
    <w:rsid w:val="007F6C43"/>
    <w:rsid w:val="007F6DE2"/>
    <w:rsid w:val="007F759F"/>
    <w:rsid w:val="00801623"/>
    <w:rsid w:val="008059AD"/>
    <w:rsid w:val="008103D6"/>
    <w:rsid w:val="00811F6E"/>
    <w:rsid w:val="00814808"/>
    <w:rsid w:val="0081484B"/>
    <w:rsid w:val="008160A8"/>
    <w:rsid w:val="00822878"/>
    <w:rsid w:val="00823FD8"/>
    <w:rsid w:val="008304AD"/>
    <w:rsid w:val="008314F0"/>
    <w:rsid w:val="00832509"/>
    <w:rsid w:val="00832ABE"/>
    <w:rsid w:val="008409B2"/>
    <w:rsid w:val="00841930"/>
    <w:rsid w:val="008463C3"/>
    <w:rsid w:val="00852EEE"/>
    <w:rsid w:val="00853FD2"/>
    <w:rsid w:val="00855EEB"/>
    <w:rsid w:val="00863C77"/>
    <w:rsid w:val="00867CD3"/>
    <w:rsid w:val="00870273"/>
    <w:rsid w:val="0087232D"/>
    <w:rsid w:val="008750CB"/>
    <w:rsid w:val="008764A8"/>
    <w:rsid w:val="00882A20"/>
    <w:rsid w:val="00882D8C"/>
    <w:rsid w:val="00884793"/>
    <w:rsid w:val="00885476"/>
    <w:rsid w:val="008869C0"/>
    <w:rsid w:val="00886E99"/>
    <w:rsid w:val="00890544"/>
    <w:rsid w:val="00893792"/>
    <w:rsid w:val="008A0D28"/>
    <w:rsid w:val="008A3B00"/>
    <w:rsid w:val="008A44A4"/>
    <w:rsid w:val="008A51B6"/>
    <w:rsid w:val="008A6636"/>
    <w:rsid w:val="008A78C6"/>
    <w:rsid w:val="008B1354"/>
    <w:rsid w:val="008B330D"/>
    <w:rsid w:val="008C02DC"/>
    <w:rsid w:val="008D50CC"/>
    <w:rsid w:val="008E1E08"/>
    <w:rsid w:val="008E29CB"/>
    <w:rsid w:val="008E407E"/>
    <w:rsid w:val="008E4804"/>
    <w:rsid w:val="008E4C09"/>
    <w:rsid w:val="008E5F60"/>
    <w:rsid w:val="008F2704"/>
    <w:rsid w:val="008F5123"/>
    <w:rsid w:val="008F58E5"/>
    <w:rsid w:val="008F62DB"/>
    <w:rsid w:val="00900883"/>
    <w:rsid w:val="00900A6B"/>
    <w:rsid w:val="00907945"/>
    <w:rsid w:val="00914FEF"/>
    <w:rsid w:val="009316A1"/>
    <w:rsid w:val="00933C8C"/>
    <w:rsid w:val="00934FC7"/>
    <w:rsid w:val="00936131"/>
    <w:rsid w:val="009448C0"/>
    <w:rsid w:val="00944958"/>
    <w:rsid w:val="009466BB"/>
    <w:rsid w:val="0095556A"/>
    <w:rsid w:val="00960745"/>
    <w:rsid w:val="009619E2"/>
    <w:rsid w:val="00962938"/>
    <w:rsid w:val="00963200"/>
    <w:rsid w:val="00963F75"/>
    <w:rsid w:val="00964B64"/>
    <w:rsid w:val="009655DB"/>
    <w:rsid w:val="009710E7"/>
    <w:rsid w:val="009721AC"/>
    <w:rsid w:val="009744BE"/>
    <w:rsid w:val="00980922"/>
    <w:rsid w:val="009831D7"/>
    <w:rsid w:val="009841FE"/>
    <w:rsid w:val="009845DD"/>
    <w:rsid w:val="0098791E"/>
    <w:rsid w:val="00994259"/>
    <w:rsid w:val="0099641F"/>
    <w:rsid w:val="009967E0"/>
    <w:rsid w:val="009A3B9F"/>
    <w:rsid w:val="009B00A1"/>
    <w:rsid w:val="009B1765"/>
    <w:rsid w:val="009B3DEB"/>
    <w:rsid w:val="009B5BE1"/>
    <w:rsid w:val="009C584F"/>
    <w:rsid w:val="009C5C4D"/>
    <w:rsid w:val="009D096E"/>
    <w:rsid w:val="009D10BB"/>
    <w:rsid w:val="009D1F2B"/>
    <w:rsid w:val="009D3B78"/>
    <w:rsid w:val="009D534F"/>
    <w:rsid w:val="009D5A22"/>
    <w:rsid w:val="009D7312"/>
    <w:rsid w:val="009E03F0"/>
    <w:rsid w:val="009E10EE"/>
    <w:rsid w:val="009E4163"/>
    <w:rsid w:val="009E48BE"/>
    <w:rsid w:val="009E4F9D"/>
    <w:rsid w:val="009E635C"/>
    <w:rsid w:val="009F06D9"/>
    <w:rsid w:val="009F2189"/>
    <w:rsid w:val="009F28DC"/>
    <w:rsid w:val="009F6627"/>
    <w:rsid w:val="00A00295"/>
    <w:rsid w:val="00A07562"/>
    <w:rsid w:val="00A135BE"/>
    <w:rsid w:val="00A17747"/>
    <w:rsid w:val="00A20FBF"/>
    <w:rsid w:val="00A31503"/>
    <w:rsid w:val="00A3159A"/>
    <w:rsid w:val="00A31BE1"/>
    <w:rsid w:val="00A339F4"/>
    <w:rsid w:val="00A438C4"/>
    <w:rsid w:val="00A44267"/>
    <w:rsid w:val="00A531A4"/>
    <w:rsid w:val="00A53C5E"/>
    <w:rsid w:val="00A55E98"/>
    <w:rsid w:val="00A6029D"/>
    <w:rsid w:val="00A73F10"/>
    <w:rsid w:val="00A75934"/>
    <w:rsid w:val="00A7724B"/>
    <w:rsid w:val="00A91E3D"/>
    <w:rsid w:val="00A92505"/>
    <w:rsid w:val="00AA0F58"/>
    <w:rsid w:val="00AA1315"/>
    <w:rsid w:val="00AA2963"/>
    <w:rsid w:val="00AA4D7E"/>
    <w:rsid w:val="00AB7B00"/>
    <w:rsid w:val="00AC1197"/>
    <w:rsid w:val="00AC4F1C"/>
    <w:rsid w:val="00AC6DD8"/>
    <w:rsid w:val="00AD0EE6"/>
    <w:rsid w:val="00AD1804"/>
    <w:rsid w:val="00AD2700"/>
    <w:rsid w:val="00AD4295"/>
    <w:rsid w:val="00AE58D8"/>
    <w:rsid w:val="00AE63EE"/>
    <w:rsid w:val="00AE6436"/>
    <w:rsid w:val="00AF3C9D"/>
    <w:rsid w:val="00B01AE8"/>
    <w:rsid w:val="00B04202"/>
    <w:rsid w:val="00B062AC"/>
    <w:rsid w:val="00B2029A"/>
    <w:rsid w:val="00B2170D"/>
    <w:rsid w:val="00B220A5"/>
    <w:rsid w:val="00B2624D"/>
    <w:rsid w:val="00B307CC"/>
    <w:rsid w:val="00B33B99"/>
    <w:rsid w:val="00B41204"/>
    <w:rsid w:val="00B414DA"/>
    <w:rsid w:val="00B4602B"/>
    <w:rsid w:val="00B54474"/>
    <w:rsid w:val="00B556D8"/>
    <w:rsid w:val="00B5656A"/>
    <w:rsid w:val="00B56969"/>
    <w:rsid w:val="00B56F26"/>
    <w:rsid w:val="00B67E61"/>
    <w:rsid w:val="00B77439"/>
    <w:rsid w:val="00B82587"/>
    <w:rsid w:val="00B87ADE"/>
    <w:rsid w:val="00B90289"/>
    <w:rsid w:val="00B92666"/>
    <w:rsid w:val="00BA230B"/>
    <w:rsid w:val="00BA285B"/>
    <w:rsid w:val="00BA6DFC"/>
    <w:rsid w:val="00BB0762"/>
    <w:rsid w:val="00BB1D2A"/>
    <w:rsid w:val="00BB4B91"/>
    <w:rsid w:val="00BB57C5"/>
    <w:rsid w:val="00BC27BE"/>
    <w:rsid w:val="00BC387E"/>
    <w:rsid w:val="00BD2BB9"/>
    <w:rsid w:val="00BD4D07"/>
    <w:rsid w:val="00BD7280"/>
    <w:rsid w:val="00BD7C4D"/>
    <w:rsid w:val="00C005A3"/>
    <w:rsid w:val="00C01520"/>
    <w:rsid w:val="00C107C5"/>
    <w:rsid w:val="00C10CFB"/>
    <w:rsid w:val="00C20B6F"/>
    <w:rsid w:val="00C24543"/>
    <w:rsid w:val="00C2455C"/>
    <w:rsid w:val="00C30888"/>
    <w:rsid w:val="00C31C58"/>
    <w:rsid w:val="00C32630"/>
    <w:rsid w:val="00C3732C"/>
    <w:rsid w:val="00C43D29"/>
    <w:rsid w:val="00C47A9F"/>
    <w:rsid w:val="00C512AC"/>
    <w:rsid w:val="00C52D31"/>
    <w:rsid w:val="00C54D45"/>
    <w:rsid w:val="00C56A13"/>
    <w:rsid w:val="00C56C0F"/>
    <w:rsid w:val="00C60208"/>
    <w:rsid w:val="00C606A8"/>
    <w:rsid w:val="00C61DA7"/>
    <w:rsid w:val="00C63841"/>
    <w:rsid w:val="00C640B6"/>
    <w:rsid w:val="00C761EF"/>
    <w:rsid w:val="00C80E1E"/>
    <w:rsid w:val="00C82AB9"/>
    <w:rsid w:val="00C92D88"/>
    <w:rsid w:val="00C93CF9"/>
    <w:rsid w:val="00C93CFC"/>
    <w:rsid w:val="00C9644E"/>
    <w:rsid w:val="00CA7268"/>
    <w:rsid w:val="00CB1D4C"/>
    <w:rsid w:val="00CB2FFE"/>
    <w:rsid w:val="00CB3423"/>
    <w:rsid w:val="00CB3F2C"/>
    <w:rsid w:val="00CB4500"/>
    <w:rsid w:val="00CC186A"/>
    <w:rsid w:val="00CC41ED"/>
    <w:rsid w:val="00CD1039"/>
    <w:rsid w:val="00CE2A13"/>
    <w:rsid w:val="00CE741E"/>
    <w:rsid w:val="00CF06E9"/>
    <w:rsid w:val="00CF7C06"/>
    <w:rsid w:val="00D00DF9"/>
    <w:rsid w:val="00D00F1C"/>
    <w:rsid w:val="00D03466"/>
    <w:rsid w:val="00D04D37"/>
    <w:rsid w:val="00D12781"/>
    <w:rsid w:val="00D144DE"/>
    <w:rsid w:val="00D149EE"/>
    <w:rsid w:val="00D1597C"/>
    <w:rsid w:val="00D1660C"/>
    <w:rsid w:val="00D1676F"/>
    <w:rsid w:val="00D17357"/>
    <w:rsid w:val="00D20EF4"/>
    <w:rsid w:val="00D21840"/>
    <w:rsid w:val="00D22499"/>
    <w:rsid w:val="00D228B6"/>
    <w:rsid w:val="00D2652A"/>
    <w:rsid w:val="00D312C0"/>
    <w:rsid w:val="00D34C1F"/>
    <w:rsid w:val="00D34F7B"/>
    <w:rsid w:val="00D40D9E"/>
    <w:rsid w:val="00D451D6"/>
    <w:rsid w:val="00D60D1D"/>
    <w:rsid w:val="00D6261A"/>
    <w:rsid w:val="00D62C5A"/>
    <w:rsid w:val="00D63259"/>
    <w:rsid w:val="00D63978"/>
    <w:rsid w:val="00D66241"/>
    <w:rsid w:val="00D70C42"/>
    <w:rsid w:val="00D7338C"/>
    <w:rsid w:val="00D77DBF"/>
    <w:rsid w:val="00D81D1A"/>
    <w:rsid w:val="00D81ED4"/>
    <w:rsid w:val="00D84D2A"/>
    <w:rsid w:val="00D8516D"/>
    <w:rsid w:val="00D92EF0"/>
    <w:rsid w:val="00D93504"/>
    <w:rsid w:val="00D95B79"/>
    <w:rsid w:val="00DA1267"/>
    <w:rsid w:val="00DA5436"/>
    <w:rsid w:val="00DA58F4"/>
    <w:rsid w:val="00DA596F"/>
    <w:rsid w:val="00DA6D85"/>
    <w:rsid w:val="00DA73AF"/>
    <w:rsid w:val="00DA766C"/>
    <w:rsid w:val="00DB64DC"/>
    <w:rsid w:val="00DB78D8"/>
    <w:rsid w:val="00DB7CD7"/>
    <w:rsid w:val="00DC2037"/>
    <w:rsid w:val="00DC2E68"/>
    <w:rsid w:val="00DC32AC"/>
    <w:rsid w:val="00DC5EDD"/>
    <w:rsid w:val="00DC61F0"/>
    <w:rsid w:val="00DC6C7B"/>
    <w:rsid w:val="00DD05DB"/>
    <w:rsid w:val="00DD47C9"/>
    <w:rsid w:val="00DD4B69"/>
    <w:rsid w:val="00DD57E5"/>
    <w:rsid w:val="00DD5DC5"/>
    <w:rsid w:val="00DD65EB"/>
    <w:rsid w:val="00DE1324"/>
    <w:rsid w:val="00DE1F44"/>
    <w:rsid w:val="00DE3DBA"/>
    <w:rsid w:val="00DE4CE3"/>
    <w:rsid w:val="00E03377"/>
    <w:rsid w:val="00E035BB"/>
    <w:rsid w:val="00E06833"/>
    <w:rsid w:val="00E069D4"/>
    <w:rsid w:val="00E069F5"/>
    <w:rsid w:val="00E10A50"/>
    <w:rsid w:val="00E141EF"/>
    <w:rsid w:val="00E227FB"/>
    <w:rsid w:val="00E2582E"/>
    <w:rsid w:val="00E27574"/>
    <w:rsid w:val="00E33CB3"/>
    <w:rsid w:val="00E40CDC"/>
    <w:rsid w:val="00E4202E"/>
    <w:rsid w:val="00E54BE2"/>
    <w:rsid w:val="00E60611"/>
    <w:rsid w:val="00E640D7"/>
    <w:rsid w:val="00E653D9"/>
    <w:rsid w:val="00E661B8"/>
    <w:rsid w:val="00E7244B"/>
    <w:rsid w:val="00E74BB7"/>
    <w:rsid w:val="00E751BC"/>
    <w:rsid w:val="00E76E7B"/>
    <w:rsid w:val="00E771CA"/>
    <w:rsid w:val="00E77661"/>
    <w:rsid w:val="00E811C1"/>
    <w:rsid w:val="00E82D4F"/>
    <w:rsid w:val="00E85224"/>
    <w:rsid w:val="00E911A9"/>
    <w:rsid w:val="00E96FF9"/>
    <w:rsid w:val="00E97290"/>
    <w:rsid w:val="00E974F7"/>
    <w:rsid w:val="00E975F0"/>
    <w:rsid w:val="00EA31F3"/>
    <w:rsid w:val="00EA66B8"/>
    <w:rsid w:val="00EB20F6"/>
    <w:rsid w:val="00EB230F"/>
    <w:rsid w:val="00EB247E"/>
    <w:rsid w:val="00EC22E7"/>
    <w:rsid w:val="00ED59CC"/>
    <w:rsid w:val="00EE1180"/>
    <w:rsid w:val="00EE3684"/>
    <w:rsid w:val="00EF3062"/>
    <w:rsid w:val="00EF334A"/>
    <w:rsid w:val="00EF396F"/>
    <w:rsid w:val="00F0269C"/>
    <w:rsid w:val="00F072B0"/>
    <w:rsid w:val="00F12120"/>
    <w:rsid w:val="00F13E33"/>
    <w:rsid w:val="00F24358"/>
    <w:rsid w:val="00F275CB"/>
    <w:rsid w:val="00F30591"/>
    <w:rsid w:val="00F3146C"/>
    <w:rsid w:val="00F32E81"/>
    <w:rsid w:val="00F347E5"/>
    <w:rsid w:val="00F354DD"/>
    <w:rsid w:val="00F441A4"/>
    <w:rsid w:val="00F46DD2"/>
    <w:rsid w:val="00F515BE"/>
    <w:rsid w:val="00F560E8"/>
    <w:rsid w:val="00F625BF"/>
    <w:rsid w:val="00F8590B"/>
    <w:rsid w:val="00FA0A86"/>
    <w:rsid w:val="00FA0B3B"/>
    <w:rsid w:val="00FA289C"/>
    <w:rsid w:val="00FA3525"/>
    <w:rsid w:val="00FB0613"/>
    <w:rsid w:val="00FB10AE"/>
    <w:rsid w:val="00FB1449"/>
    <w:rsid w:val="00FB1E1D"/>
    <w:rsid w:val="00FB4441"/>
    <w:rsid w:val="00FB6314"/>
    <w:rsid w:val="00FC273F"/>
    <w:rsid w:val="00FC6E81"/>
    <w:rsid w:val="00FC6F9F"/>
    <w:rsid w:val="00FD0A8C"/>
    <w:rsid w:val="00FD2F2A"/>
    <w:rsid w:val="00FD3660"/>
    <w:rsid w:val="00FD591A"/>
    <w:rsid w:val="00FD5EB7"/>
    <w:rsid w:val="00FD7450"/>
    <w:rsid w:val="00FD7878"/>
    <w:rsid w:val="00FD7D37"/>
    <w:rsid w:val="00FE5A7D"/>
    <w:rsid w:val="00FE615F"/>
    <w:rsid w:val="00FF0640"/>
    <w:rsid w:val="00FF0647"/>
    <w:rsid w:val="00FF1F12"/>
    <w:rsid w:val="00FF4A98"/>
    <w:rsid w:val="00FF652C"/>
    <w:rsid w:val="00FF6D23"/>
  </w:rsids>
  <m:mathPr>
    <m:mathFont m:val="Cambria Math"/>
    <m:brkBin m:val="before"/>
    <m:brkBinSub m:val="--"/>
    <m:smallFrac m:val="0"/>
    <m:dispDef/>
    <m:lMargin m:val="0"/>
    <m:rMargin m:val="0"/>
    <m:defJc m:val="centerGroup"/>
    <m:wrapIndent m:val="1440"/>
    <m:intLim m:val="subSup"/>
    <m:naryLim m:val="undOvr"/>
  </m:mathPr>
  <w:themeFontLang w:val="nl-NL"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16B84DC"/>
  <w15:chartTrackingRefBased/>
  <w15:docId w15:val="{DAA61450-3BE5-422B-A117-ECC1377D8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nl-NL" w:eastAsia="nl-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550A2B"/>
    <w:pPr>
      <w:overflowPunct w:val="0"/>
      <w:autoSpaceDE w:val="0"/>
      <w:autoSpaceDN w:val="0"/>
      <w:adjustRightInd w:val="0"/>
      <w:spacing w:line="312" w:lineRule="auto"/>
      <w:jc w:val="both"/>
      <w:textAlignment w:val="baseline"/>
    </w:pPr>
    <w:rPr>
      <w:rFonts w:ascii="Trebuchet MS" w:hAnsi="Trebuchet MS"/>
    </w:rPr>
  </w:style>
  <w:style w:type="paragraph" w:styleId="Kop1">
    <w:name w:val="heading 1"/>
    <w:basedOn w:val="Standaard"/>
    <w:next w:val="Standaard"/>
    <w:link w:val="Kop1Char"/>
    <w:uiPriority w:val="9"/>
    <w:qFormat/>
    <w:rsid w:val="003E64C8"/>
    <w:pPr>
      <w:numPr>
        <w:numId w:val="16"/>
      </w:numPr>
      <w:overflowPunct/>
      <w:autoSpaceDE/>
      <w:autoSpaceDN/>
      <w:adjustRightInd/>
      <w:spacing w:before="240" w:line="240" w:lineRule="auto"/>
      <w:textAlignment w:val="auto"/>
      <w:outlineLvl w:val="0"/>
    </w:pPr>
    <w:rPr>
      <w:rFonts w:eastAsiaTheme="majorEastAsia" w:cs="Calibri"/>
      <w:b/>
      <w:szCs w:val="32"/>
      <w:lang w:eastAsia="zh-CN"/>
    </w:rPr>
  </w:style>
  <w:style w:type="paragraph" w:styleId="Kop2">
    <w:name w:val="heading 2"/>
    <w:basedOn w:val="Standaard"/>
    <w:next w:val="Standaard"/>
    <w:link w:val="Kop2Char"/>
    <w:uiPriority w:val="9"/>
    <w:qFormat/>
    <w:rsid w:val="003E64C8"/>
    <w:pPr>
      <w:numPr>
        <w:ilvl w:val="1"/>
        <w:numId w:val="16"/>
      </w:numPr>
      <w:overflowPunct/>
      <w:autoSpaceDE/>
      <w:autoSpaceDN/>
      <w:adjustRightInd/>
      <w:spacing w:before="240"/>
      <w:textAlignment w:val="auto"/>
      <w:outlineLvl w:val="1"/>
    </w:pPr>
    <w:rPr>
      <w:rFonts w:eastAsiaTheme="majorEastAsia" w:cs="Calibri"/>
      <w:szCs w:val="26"/>
      <w:lang w:eastAsia="zh-CN"/>
    </w:rPr>
  </w:style>
  <w:style w:type="paragraph" w:styleId="Kop3">
    <w:name w:val="heading 3"/>
    <w:basedOn w:val="Standaard"/>
    <w:next w:val="Standaard"/>
    <w:link w:val="Kop3Char"/>
    <w:uiPriority w:val="9"/>
    <w:qFormat/>
    <w:rsid w:val="00D84D2A"/>
    <w:pPr>
      <w:numPr>
        <w:ilvl w:val="2"/>
        <w:numId w:val="16"/>
      </w:numPr>
      <w:overflowPunct/>
      <w:autoSpaceDE/>
      <w:autoSpaceDN/>
      <w:adjustRightInd/>
      <w:textAlignment w:val="auto"/>
      <w:outlineLvl w:val="2"/>
    </w:pPr>
    <w:rPr>
      <w:rFonts w:eastAsiaTheme="majorEastAsia" w:cs="Calibri"/>
      <w:szCs w:val="24"/>
      <w:lang w:eastAsia="zh-CN"/>
    </w:rPr>
  </w:style>
  <w:style w:type="paragraph" w:styleId="Kop4">
    <w:name w:val="heading 4"/>
    <w:basedOn w:val="Standaard"/>
    <w:next w:val="Standaard"/>
    <w:link w:val="Kop4Char"/>
    <w:uiPriority w:val="9"/>
    <w:semiHidden/>
    <w:qFormat/>
    <w:rsid w:val="00D7338C"/>
    <w:pPr>
      <w:numPr>
        <w:ilvl w:val="3"/>
        <w:numId w:val="16"/>
      </w:numPr>
      <w:spacing w:before="40"/>
      <w:outlineLvl w:val="3"/>
    </w:pPr>
    <w:rPr>
      <w:rFonts w:eastAsiaTheme="majorEastAsia" w:cstheme="majorBidi"/>
      <w:i/>
      <w:iCs/>
      <w:color w:val="2E74B5" w:themeColor="accent1" w:themeShade="BF"/>
    </w:rPr>
  </w:style>
  <w:style w:type="paragraph" w:styleId="Kop5">
    <w:name w:val="heading 5"/>
    <w:basedOn w:val="Standaard"/>
    <w:next w:val="Standaard"/>
    <w:link w:val="Kop5Char"/>
    <w:uiPriority w:val="9"/>
    <w:semiHidden/>
    <w:unhideWhenUsed/>
    <w:qFormat/>
    <w:rsid w:val="00D7338C"/>
    <w:pPr>
      <w:numPr>
        <w:ilvl w:val="4"/>
        <w:numId w:val="16"/>
      </w:numPr>
      <w:spacing w:before="40"/>
      <w:outlineLvl w:val="4"/>
    </w:pPr>
    <w:rPr>
      <w:rFonts w:eastAsiaTheme="majorEastAsia" w:cstheme="majorBidi"/>
      <w:color w:val="2E74B5" w:themeColor="accent1" w:themeShade="BF"/>
    </w:rPr>
  </w:style>
  <w:style w:type="paragraph" w:styleId="Kop6">
    <w:name w:val="heading 6"/>
    <w:basedOn w:val="Standaard"/>
    <w:next w:val="Standaard"/>
    <w:link w:val="Kop6Char"/>
    <w:uiPriority w:val="9"/>
    <w:semiHidden/>
    <w:unhideWhenUsed/>
    <w:qFormat/>
    <w:rsid w:val="00D7338C"/>
    <w:pPr>
      <w:numPr>
        <w:ilvl w:val="5"/>
        <w:numId w:val="16"/>
      </w:numPr>
      <w:spacing w:before="40"/>
      <w:outlineLvl w:val="5"/>
    </w:pPr>
    <w:rPr>
      <w:rFonts w:eastAsiaTheme="majorEastAsia" w:cstheme="majorBidi"/>
      <w:color w:val="1F4D78" w:themeColor="accent1" w:themeShade="7F"/>
    </w:rPr>
  </w:style>
  <w:style w:type="paragraph" w:styleId="Kop7">
    <w:name w:val="heading 7"/>
    <w:basedOn w:val="Standaard"/>
    <w:next w:val="Standaard"/>
    <w:link w:val="Kop7Char"/>
    <w:uiPriority w:val="9"/>
    <w:semiHidden/>
    <w:unhideWhenUsed/>
    <w:qFormat/>
    <w:rsid w:val="00D7338C"/>
    <w:pPr>
      <w:numPr>
        <w:ilvl w:val="6"/>
        <w:numId w:val="16"/>
      </w:numPr>
      <w:spacing w:before="40"/>
      <w:outlineLvl w:val="6"/>
    </w:pPr>
    <w:rPr>
      <w:rFonts w:eastAsiaTheme="majorEastAsia" w:cstheme="majorBidi"/>
      <w:i/>
      <w:iCs/>
      <w:color w:val="1F4D78" w:themeColor="accent1" w:themeShade="7F"/>
    </w:rPr>
  </w:style>
  <w:style w:type="paragraph" w:styleId="Kop8">
    <w:name w:val="heading 8"/>
    <w:basedOn w:val="Standaard"/>
    <w:next w:val="Standaard"/>
    <w:link w:val="Kop8Char"/>
    <w:uiPriority w:val="9"/>
    <w:semiHidden/>
    <w:unhideWhenUsed/>
    <w:qFormat/>
    <w:rsid w:val="00D7338C"/>
    <w:pPr>
      <w:numPr>
        <w:ilvl w:val="7"/>
        <w:numId w:val="16"/>
      </w:numPr>
      <w:spacing w:before="40"/>
      <w:outlineLvl w:val="7"/>
    </w:pPr>
    <w:rPr>
      <w:rFonts w:eastAsiaTheme="majorEastAsia" w:cstheme="majorBidi"/>
      <w:color w:val="272727" w:themeColor="text1" w:themeTint="D8"/>
      <w:sz w:val="21"/>
      <w:szCs w:val="21"/>
    </w:rPr>
  </w:style>
  <w:style w:type="paragraph" w:styleId="Kop9">
    <w:name w:val="heading 9"/>
    <w:basedOn w:val="Standaard"/>
    <w:next w:val="Standaard"/>
    <w:link w:val="Kop9Char"/>
    <w:uiPriority w:val="9"/>
    <w:semiHidden/>
    <w:unhideWhenUsed/>
    <w:qFormat/>
    <w:rsid w:val="00D7338C"/>
    <w:pPr>
      <w:numPr>
        <w:ilvl w:val="8"/>
        <w:numId w:val="16"/>
      </w:numPr>
      <w:spacing w:before="40"/>
      <w:outlineLvl w:val="8"/>
    </w:pPr>
    <w:rPr>
      <w:rFonts w:eastAsiaTheme="majorEastAsia" w:cstheme="majorBidi"/>
      <w:i/>
      <w:iCs/>
      <w:color w:val="272727" w:themeColor="text1" w:themeTint="D8"/>
      <w:sz w:val="21"/>
      <w:szCs w:val="2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FF0647"/>
    <w:pPr>
      <w:ind w:left="708"/>
    </w:pPr>
  </w:style>
  <w:style w:type="paragraph" w:styleId="Koptekst">
    <w:name w:val="header"/>
    <w:basedOn w:val="Standaard"/>
    <w:link w:val="KoptekstChar"/>
    <w:uiPriority w:val="99"/>
    <w:semiHidden/>
    <w:rsid w:val="00DD05DB"/>
    <w:pPr>
      <w:tabs>
        <w:tab w:val="center" w:pos="4536"/>
        <w:tab w:val="right" w:pos="9072"/>
      </w:tabs>
    </w:pPr>
  </w:style>
  <w:style w:type="paragraph" w:styleId="E-mailhandtekening">
    <w:name w:val="E-mail Signature"/>
    <w:basedOn w:val="Standaard"/>
    <w:semiHidden/>
    <w:pPr>
      <w:overflowPunct/>
      <w:autoSpaceDE/>
      <w:autoSpaceDN/>
      <w:adjustRightInd/>
      <w:jc w:val="left"/>
      <w:textAlignment w:val="auto"/>
    </w:pPr>
    <w:rPr>
      <w:sz w:val="12"/>
      <w:lang w:eastAsia="en-US" w:bidi="he-IL"/>
    </w:rPr>
  </w:style>
  <w:style w:type="paragraph" w:styleId="Voetnoottekst">
    <w:name w:val="footnote text"/>
    <w:basedOn w:val="Standaard"/>
    <w:semiHidden/>
    <w:rPr>
      <w:sz w:val="14"/>
    </w:rPr>
  </w:style>
  <w:style w:type="character" w:customStyle="1" w:styleId="KoptekstChar">
    <w:name w:val="Koptekst Char"/>
    <w:link w:val="Koptekst"/>
    <w:uiPriority w:val="99"/>
    <w:semiHidden/>
    <w:rsid w:val="006B6261"/>
    <w:rPr>
      <w:rFonts w:ascii="Trebuchet MS" w:hAnsi="Trebuchet MS"/>
    </w:rPr>
  </w:style>
  <w:style w:type="paragraph" w:styleId="Voettekst">
    <w:name w:val="footer"/>
    <w:basedOn w:val="Standaard"/>
    <w:link w:val="VoettekstChar"/>
    <w:uiPriority w:val="99"/>
    <w:semiHidden/>
    <w:rsid w:val="00DD05DB"/>
    <w:pPr>
      <w:tabs>
        <w:tab w:val="center" w:pos="4536"/>
        <w:tab w:val="right" w:pos="9072"/>
      </w:tabs>
    </w:pPr>
  </w:style>
  <w:style w:type="character" w:customStyle="1" w:styleId="VoettekstChar">
    <w:name w:val="Voettekst Char"/>
    <w:link w:val="Voettekst"/>
    <w:uiPriority w:val="99"/>
    <w:semiHidden/>
    <w:rsid w:val="006B6261"/>
    <w:rPr>
      <w:rFonts w:ascii="Trebuchet MS" w:hAnsi="Trebuchet MS"/>
    </w:rPr>
  </w:style>
  <w:style w:type="paragraph" w:customStyle="1" w:styleId="Plattetekst21">
    <w:name w:val="Platte tekst 21"/>
    <w:basedOn w:val="Standaard"/>
    <w:semiHidden/>
    <w:rsid w:val="0020150C"/>
    <w:pPr>
      <w:tabs>
        <w:tab w:val="left" w:pos="1134"/>
        <w:tab w:val="left" w:pos="5387"/>
      </w:tabs>
      <w:ind w:left="709"/>
      <w:jc w:val="left"/>
    </w:pPr>
  </w:style>
  <w:style w:type="paragraph" w:styleId="Ballontekst">
    <w:name w:val="Balloon Text"/>
    <w:basedOn w:val="Standaard"/>
    <w:link w:val="BallontekstChar"/>
    <w:uiPriority w:val="99"/>
    <w:semiHidden/>
    <w:unhideWhenUsed/>
    <w:rsid w:val="008E1E08"/>
    <w:rPr>
      <w:rFonts w:cs="Segoe UI"/>
      <w:szCs w:val="18"/>
    </w:rPr>
  </w:style>
  <w:style w:type="character" w:customStyle="1" w:styleId="BallontekstChar">
    <w:name w:val="Ballontekst Char"/>
    <w:link w:val="Ballontekst"/>
    <w:uiPriority w:val="99"/>
    <w:semiHidden/>
    <w:rsid w:val="008E1E08"/>
    <w:rPr>
      <w:rFonts w:ascii="Trebuchet MS" w:hAnsi="Trebuchet MS" w:cs="Segoe UI"/>
      <w:szCs w:val="18"/>
    </w:rPr>
  </w:style>
  <w:style w:type="character" w:styleId="Verwijzingopmerking">
    <w:name w:val="annotation reference"/>
    <w:basedOn w:val="Standaardalinea-lettertype"/>
    <w:uiPriority w:val="99"/>
    <w:semiHidden/>
    <w:unhideWhenUsed/>
    <w:rsid w:val="00C01520"/>
    <w:rPr>
      <w:sz w:val="16"/>
      <w:szCs w:val="16"/>
      <w:lang w:val="nl-NL"/>
    </w:rPr>
  </w:style>
  <w:style w:type="paragraph" w:styleId="Tekstopmerking">
    <w:name w:val="annotation text"/>
    <w:basedOn w:val="Standaard"/>
    <w:link w:val="TekstopmerkingChar"/>
    <w:uiPriority w:val="99"/>
    <w:unhideWhenUsed/>
    <w:rsid w:val="00C01520"/>
    <w:pPr>
      <w:overflowPunct/>
      <w:autoSpaceDE/>
      <w:autoSpaceDN/>
      <w:adjustRightInd/>
      <w:spacing w:after="160"/>
      <w:jc w:val="left"/>
      <w:textAlignment w:val="auto"/>
    </w:pPr>
    <w:rPr>
      <w:rFonts w:eastAsiaTheme="minorHAnsi" w:cstheme="minorBidi"/>
      <w:lang w:eastAsia="en-US"/>
    </w:rPr>
  </w:style>
  <w:style w:type="character" w:customStyle="1" w:styleId="TekstopmerkingChar">
    <w:name w:val="Tekst opmerking Char"/>
    <w:basedOn w:val="Standaardalinea-lettertype"/>
    <w:link w:val="Tekstopmerking"/>
    <w:uiPriority w:val="99"/>
    <w:rsid w:val="00C01520"/>
    <w:rPr>
      <w:rFonts w:ascii="Trebuchet MS" w:eastAsiaTheme="minorHAnsi" w:hAnsi="Trebuchet MS" w:cstheme="minorBidi"/>
      <w:lang w:val="nl-NL" w:eastAsia="en-US"/>
    </w:rPr>
  </w:style>
  <w:style w:type="character" w:customStyle="1" w:styleId="Kop1Char">
    <w:name w:val="Kop 1 Char"/>
    <w:basedOn w:val="Standaardalinea-lettertype"/>
    <w:link w:val="Kop1"/>
    <w:uiPriority w:val="9"/>
    <w:rsid w:val="003E64C8"/>
    <w:rPr>
      <w:rFonts w:ascii="Trebuchet MS" w:eastAsiaTheme="majorEastAsia" w:hAnsi="Trebuchet MS" w:cs="Calibri"/>
      <w:b/>
      <w:szCs w:val="32"/>
      <w:lang w:val="nl-NL" w:eastAsia="zh-CN"/>
    </w:rPr>
  </w:style>
  <w:style w:type="paragraph" w:styleId="Kopvaninhoudsopgave">
    <w:name w:val="TOC Heading"/>
    <w:basedOn w:val="Standaard"/>
    <w:next w:val="Standaard"/>
    <w:uiPriority w:val="39"/>
    <w:qFormat/>
    <w:rsid w:val="00FB0613"/>
    <w:pPr>
      <w:spacing w:before="300" w:after="240"/>
    </w:pPr>
    <w:rPr>
      <w:rFonts w:eastAsiaTheme="majorEastAsia" w:cstheme="majorBidi"/>
      <w:b/>
      <w:bCs/>
      <w:caps/>
      <w:szCs w:val="32"/>
    </w:rPr>
  </w:style>
  <w:style w:type="paragraph" w:styleId="Inhopg1">
    <w:name w:val="toc 1"/>
    <w:basedOn w:val="Standaard"/>
    <w:next w:val="Standaard"/>
    <w:autoRedefine/>
    <w:uiPriority w:val="39"/>
    <w:semiHidden/>
    <w:rsid w:val="006E6371"/>
    <w:pPr>
      <w:spacing w:after="100"/>
    </w:pPr>
    <w:rPr>
      <w:noProof/>
    </w:rPr>
  </w:style>
  <w:style w:type="character" w:customStyle="1" w:styleId="Kop2Char">
    <w:name w:val="Kop 2 Char"/>
    <w:basedOn w:val="Standaardalinea-lettertype"/>
    <w:link w:val="Kop2"/>
    <w:uiPriority w:val="9"/>
    <w:rsid w:val="003E64C8"/>
    <w:rPr>
      <w:rFonts w:ascii="Trebuchet MS" w:eastAsiaTheme="majorEastAsia" w:hAnsi="Trebuchet MS" w:cs="Calibri"/>
      <w:szCs w:val="26"/>
      <w:lang w:val="nl-NL" w:eastAsia="zh-CN"/>
    </w:rPr>
  </w:style>
  <w:style w:type="character" w:customStyle="1" w:styleId="Kop3Char">
    <w:name w:val="Kop 3 Char"/>
    <w:basedOn w:val="Standaardalinea-lettertype"/>
    <w:link w:val="Kop3"/>
    <w:uiPriority w:val="9"/>
    <w:rsid w:val="00D84D2A"/>
    <w:rPr>
      <w:rFonts w:ascii="Trebuchet MS" w:eastAsiaTheme="majorEastAsia" w:hAnsi="Trebuchet MS" w:cs="Calibri"/>
      <w:szCs w:val="24"/>
      <w:lang w:val="nl-NL" w:eastAsia="zh-CN"/>
    </w:rPr>
  </w:style>
  <w:style w:type="paragraph" w:styleId="Inhopg2">
    <w:name w:val="toc 2"/>
    <w:basedOn w:val="Standaard"/>
    <w:next w:val="Standaard"/>
    <w:autoRedefine/>
    <w:uiPriority w:val="39"/>
    <w:semiHidden/>
    <w:rsid w:val="00832ABE"/>
    <w:pPr>
      <w:spacing w:after="100"/>
      <w:ind w:left="180"/>
    </w:pPr>
  </w:style>
  <w:style w:type="paragraph" w:styleId="Inhopg3">
    <w:name w:val="toc 3"/>
    <w:basedOn w:val="Standaard"/>
    <w:next w:val="Standaard"/>
    <w:autoRedefine/>
    <w:uiPriority w:val="39"/>
    <w:semiHidden/>
    <w:rsid w:val="00832ABE"/>
    <w:pPr>
      <w:spacing w:after="100"/>
      <w:ind w:left="360"/>
    </w:pPr>
  </w:style>
  <w:style w:type="paragraph" w:styleId="Inhopg4">
    <w:name w:val="toc 4"/>
    <w:basedOn w:val="Standaard"/>
    <w:next w:val="Standaard"/>
    <w:autoRedefine/>
    <w:uiPriority w:val="39"/>
    <w:semiHidden/>
    <w:rsid w:val="00832ABE"/>
    <w:pPr>
      <w:overflowPunct/>
      <w:autoSpaceDE/>
      <w:autoSpaceDN/>
      <w:adjustRightInd/>
      <w:spacing w:after="100" w:line="259" w:lineRule="auto"/>
      <w:ind w:left="660"/>
      <w:jc w:val="left"/>
      <w:textAlignment w:val="auto"/>
    </w:pPr>
    <w:rPr>
      <w:rFonts w:eastAsiaTheme="minorEastAsia" w:cstheme="minorBidi"/>
      <w:szCs w:val="22"/>
    </w:rPr>
  </w:style>
  <w:style w:type="paragraph" w:styleId="Inhopg5">
    <w:name w:val="toc 5"/>
    <w:basedOn w:val="Standaard"/>
    <w:next w:val="Standaard"/>
    <w:autoRedefine/>
    <w:uiPriority w:val="39"/>
    <w:semiHidden/>
    <w:rsid w:val="00832ABE"/>
    <w:pPr>
      <w:overflowPunct/>
      <w:autoSpaceDE/>
      <w:autoSpaceDN/>
      <w:adjustRightInd/>
      <w:spacing w:after="100" w:line="259" w:lineRule="auto"/>
      <w:ind w:left="880"/>
      <w:jc w:val="left"/>
      <w:textAlignment w:val="auto"/>
    </w:pPr>
    <w:rPr>
      <w:rFonts w:eastAsiaTheme="minorEastAsia" w:cstheme="minorBidi"/>
      <w:szCs w:val="22"/>
    </w:rPr>
  </w:style>
  <w:style w:type="paragraph" w:styleId="Inhopg6">
    <w:name w:val="toc 6"/>
    <w:basedOn w:val="Standaard"/>
    <w:next w:val="Standaard"/>
    <w:autoRedefine/>
    <w:uiPriority w:val="39"/>
    <w:semiHidden/>
    <w:rsid w:val="00832ABE"/>
    <w:pPr>
      <w:overflowPunct/>
      <w:autoSpaceDE/>
      <w:autoSpaceDN/>
      <w:adjustRightInd/>
      <w:spacing w:after="100" w:line="259" w:lineRule="auto"/>
      <w:ind w:left="1100"/>
      <w:jc w:val="left"/>
      <w:textAlignment w:val="auto"/>
    </w:pPr>
    <w:rPr>
      <w:rFonts w:eastAsiaTheme="minorEastAsia" w:cstheme="minorBidi"/>
      <w:szCs w:val="22"/>
    </w:rPr>
  </w:style>
  <w:style w:type="paragraph" w:styleId="Inhopg7">
    <w:name w:val="toc 7"/>
    <w:basedOn w:val="Standaard"/>
    <w:next w:val="Standaard"/>
    <w:autoRedefine/>
    <w:uiPriority w:val="39"/>
    <w:semiHidden/>
    <w:rsid w:val="00832ABE"/>
    <w:pPr>
      <w:overflowPunct/>
      <w:autoSpaceDE/>
      <w:autoSpaceDN/>
      <w:adjustRightInd/>
      <w:spacing w:after="100" w:line="259" w:lineRule="auto"/>
      <w:ind w:left="1320"/>
      <w:jc w:val="left"/>
      <w:textAlignment w:val="auto"/>
    </w:pPr>
    <w:rPr>
      <w:rFonts w:eastAsiaTheme="minorEastAsia" w:cstheme="minorBidi"/>
      <w:szCs w:val="22"/>
    </w:rPr>
  </w:style>
  <w:style w:type="paragraph" w:styleId="Inhopg8">
    <w:name w:val="toc 8"/>
    <w:basedOn w:val="Standaard"/>
    <w:next w:val="Standaard"/>
    <w:autoRedefine/>
    <w:uiPriority w:val="39"/>
    <w:semiHidden/>
    <w:rsid w:val="00832ABE"/>
    <w:pPr>
      <w:overflowPunct/>
      <w:autoSpaceDE/>
      <w:autoSpaceDN/>
      <w:adjustRightInd/>
      <w:spacing w:after="100" w:line="259" w:lineRule="auto"/>
      <w:ind w:left="1540"/>
      <w:jc w:val="left"/>
      <w:textAlignment w:val="auto"/>
    </w:pPr>
    <w:rPr>
      <w:rFonts w:eastAsiaTheme="minorEastAsia" w:cstheme="minorBidi"/>
      <w:szCs w:val="22"/>
    </w:rPr>
  </w:style>
  <w:style w:type="paragraph" w:styleId="Inhopg9">
    <w:name w:val="toc 9"/>
    <w:basedOn w:val="Standaard"/>
    <w:next w:val="Standaard"/>
    <w:autoRedefine/>
    <w:uiPriority w:val="39"/>
    <w:semiHidden/>
    <w:rsid w:val="00832ABE"/>
    <w:pPr>
      <w:overflowPunct/>
      <w:autoSpaceDE/>
      <w:autoSpaceDN/>
      <w:adjustRightInd/>
      <w:spacing w:after="100" w:line="259" w:lineRule="auto"/>
      <w:ind w:left="1760"/>
      <w:jc w:val="left"/>
      <w:textAlignment w:val="auto"/>
    </w:pPr>
    <w:rPr>
      <w:rFonts w:eastAsiaTheme="minorEastAsia" w:cstheme="minorBidi"/>
      <w:szCs w:val="22"/>
    </w:rPr>
  </w:style>
  <w:style w:type="character" w:styleId="Tekstvantijdelijkeaanduiding">
    <w:name w:val="Placeholder Text"/>
    <w:basedOn w:val="Standaardalinea-lettertype"/>
    <w:uiPriority w:val="99"/>
    <w:semiHidden/>
    <w:rsid w:val="002F2FF9"/>
    <w:rPr>
      <w:color w:val="808080"/>
      <w:lang w:val="nl-NL"/>
    </w:rPr>
  </w:style>
  <w:style w:type="paragraph" w:customStyle="1" w:styleId="Dummy">
    <w:name w:val="Dummy"/>
    <w:basedOn w:val="Standaard"/>
    <w:semiHidden/>
    <w:qFormat/>
    <w:rsid w:val="006A7703"/>
    <w:pPr>
      <w:overflowPunct/>
      <w:autoSpaceDE/>
      <w:autoSpaceDN/>
      <w:adjustRightInd/>
      <w:jc w:val="left"/>
      <w:textAlignment w:val="auto"/>
    </w:pPr>
    <w:rPr>
      <w:rFonts w:cs="Arial"/>
      <w:bCs/>
      <w:szCs w:val="22"/>
    </w:rPr>
  </w:style>
  <w:style w:type="paragraph" w:customStyle="1" w:styleId="Bijlage">
    <w:name w:val="Bijlage"/>
    <w:basedOn w:val="Standaard"/>
    <w:qFormat/>
    <w:rsid w:val="006A7703"/>
    <w:pPr>
      <w:tabs>
        <w:tab w:val="left" w:pos="567"/>
      </w:tabs>
      <w:jc w:val="left"/>
    </w:pPr>
    <w:rPr>
      <w:rFonts w:cs="Arial"/>
      <w:b/>
      <w:sz w:val="26"/>
      <w:szCs w:val="22"/>
    </w:rPr>
  </w:style>
  <w:style w:type="table" w:styleId="Tabelraster">
    <w:name w:val="Table Grid"/>
    <w:basedOn w:val="Standaardtabel"/>
    <w:uiPriority w:val="59"/>
    <w:rsid w:val="000560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Voettekst1">
    <w:name w:val="Voettekst1"/>
    <w:basedOn w:val="Voettekst"/>
    <w:qFormat/>
    <w:rsid w:val="001F2A34"/>
    <w:pPr>
      <w:jc w:val="left"/>
    </w:pPr>
    <w:rPr>
      <w:noProof/>
      <w:sz w:val="16"/>
    </w:rPr>
  </w:style>
  <w:style w:type="paragraph" w:customStyle="1" w:styleId="artikelPenroseUK">
    <w:name w:val="artikel_Penrose_UK"/>
    <w:basedOn w:val="Kop1"/>
    <w:next w:val="Standaard"/>
    <w:rsid w:val="0070443D"/>
    <w:pPr>
      <w:numPr>
        <w:numId w:val="1"/>
      </w:numPr>
      <w:ind w:left="714" w:hanging="357"/>
    </w:pPr>
  </w:style>
  <w:style w:type="numbering" w:styleId="111111">
    <w:name w:val="Outline List 2"/>
    <w:basedOn w:val="Geenlijst"/>
    <w:uiPriority w:val="99"/>
    <w:semiHidden/>
    <w:unhideWhenUsed/>
    <w:rsid w:val="00D7338C"/>
    <w:pPr>
      <w:numPr>
        <w:numId w:val="2"/>
      </w:numPr>
    </w:pPr>
  </w:style>
  <w:style w:type="numbering" w:styleId="1ai">
    <w:name w:val="Outline List 1"/>
    <w:basedOn w:val="Geenlijst"/>
    <w:uiPriority w:val="99"/>
    <w:semiHidden/>
    <w:unhideWhenUsed/>
    <w:rsid w:val="00D7338C"/>
    <w:pPr>
      <w:numPr>
        <w:numId w:val="3"/>
      </w:numPr>
    </w:pPr>
  </w:style>
  <w:style w:type="character" w:customStyle="1" w:styleId="Kop4Char">
    <w:name w:val="Kop 4 Char"/>
    <w:basedOn w:val="Standaardalinea-lettertype"/>
    <w:link w:val="Kop4"/>
    <w:uiPriority w:val="9"/>
    <w:semiHidden/>
    <w:rsid w:val="00D7338C"/>
    <w:rPr>
      <w:rFonts w:ascii="Trebuchet MS" w:eastAsiaTheme="majorEastAsia" w:hAnsi="Trebuchet MS" w:cstheme="majorBidi"/>
      <w:i/>
      <w:iCs/>
      <w:color w:val="2E74B5" w:themeColor="accent1" w:themeShade="BF"/>
      <w:lang w:val="nl-NL"/>
    </w:rPr>
  </w:style>
  <w:style w:type="character" w:customStyle="1" w:styleId="Kop5Char">
    <w:name w:val="Kop 5 Char"/>
    <w:basedOn w:val="Standaardalinea-lettertype"/>
    <w:link w:val="Kop5"/>
    <w:uiPriority w:val="9"/>
    <w:semiHidden/>
    <w:rsid w:val="00D7338C"/>
    <w:rPr>
      <w:rFonts w:ascii="Trebuchet MS" w:eastAsiaTheme="majorEastAsia" w:hAnsi="Trebuchet MS" w:cstheme="majorBidi"/>
      <w:color w:val="2E74B5" w:themeColor="accent1" w:themeShade="BF"/>
      <w:lang w:val="nl-NL"/>
    </w:rPr>
  </w:style>
  <w:style w:type="character" w:customStyle="1" w:styleId="Kop6Char">
    <w:name w:val="Kop 6 Char"/>
    <w:basedOn w:val="Standaardalinea-lettertype"/>
    <w:link w:val="Kop6"/>
    <w:uiPriority w:val="9"/>
    <w:semiHidden/>
    <w:rsid w:val="00D7338C"/>
    <w:rPr>
      <w:rFonts w:ascii="Trebuchet MS" w:eastAsiaTheme="majorEastAsia" w:hAnsi="Trebuchet MS" w:cstheme="majorBidi"/>
      <w:color w:val="1F4D78" w:themeColor="accent1" w:themeShade="7F"/>
      <w:lang w:val="nl-NL"/>
    </w:rPr>
  </w:style>
  <w:style w:type="character" w:customStyle="1" w:styleId="Kop7Char">
    <w:name w:val="Kop 7 Char"/>
    <w:basedOn w:val="Standaardalinea-lettertype"/>
    <w:link w:val="Kop7"/>
    <w:uiPriority w:val="9"/>
    <w:semiHidden/>
    <w:rsid w:val="00D7338C"/>
    <w:rPr>
      <w:rFonts w:ascii="Trebuchet MS" w:eastAsiaTheme="majorEastAsia" w:hAnsi="Trebuchet MS" w:cstheme="majorBidi"/>
      <w:i/>
      <w:iCs/>
      <w:color w:val="1F4D78" w:themeColor="accent1" w:themeShade="7F"/>
      <w:lang w:val="nl-NL"/>
    </w:rPr>
  </w:style>
  <w:style w:type="character" w:customStyle="1" w:styleId="Kop8Char">
    <w:name w:val="Kop 8 Char"/>
    <w:basedOn w:val="Standaardalinea-lettertype"/>
    <w:link w:val="Kop8"/>
    <w:uiPriority w:val="9"/>
    <w:semiHidden/>
    <w:rsid w:val="00D7338C"/>
    <w:rPr>
      <w:rFonts w:ascii="Trebuchet MS" w:eastAsiaTheme="majorEastAsia" w:hAnsi="Trebuchet MS" w:cstheme="majorBidi"/>
      <w:color w:val="272727" w:themeColor="text1" w:themeTint="D8"/>
      <w:sz w:val="21"/>
      <w:szCs w:val="21"/>
      <w:lang w:val="nl-NL"/>
    </w:rPr>
  </w:style>
  <w:style w:type="character" w:customStyle="1" w:styleId="Kop9Char">
    <w:name w:val="Kop 9 Char"/>
    <w:basedOn w:val="Standaardalinea-lettertype"/>
    <w:link w:val="Kop9"/>
    <w:uiPriority w:val="9"/>
    <w:semiHidden/>
    <w:rsid w:val="00D7338C"/>
    <w:rPr>
      <w:rFonts w:ascii="Trebuchet MS" w:eastAsiaTheme="majorEastAsia" w:hAnsi="Trebuchet MS" w:cstheme="majorBidi"/>
      <w:i/>
      <w:iCs/>
      <w:color w:val="272727" w:themeColor="text1" w:themeTint="D8"/>
      <w:sz w:val="21"/>
      <w:szCs w:val="21"/>
      <w:lang w:val="nl-NL"/>
    </w:rPr>
  </w:style>
  <w:style w:type="numbering" w:styleId="Artikelsectie">
    <w:name w:val="Outline List 3"/>
    <w:basedOn w:val="Geenlijst"/>
    <w:uiPriority w:val="99"/>
    <w:semiHidden/>
    <w:unhideWhenUsed/>
    <w:rsid w:val="00D7338C"/>
    <w:pPr>
      <w:numPr>
        <w:numId w:val="4"/>
      </w:numPr>
    </w:pPr>
  </w:style>
  <w:style w:type="paragraph" w:styleId="Bibliografie">
    <w:name w:val="Bibliography"/>
    <w:basedOn w:val="Standaard"/>
    <w:next w:val="Standaard"/>
    <w:uiPriority w:val="37"/>
    <w:semiHidden/>
    <w:unhideWhenUsed/>
    <w:rsid w:val="00D7338C"/>
  </w:style>
  <w:style w:type="paragraph" w:styleId="Bloktekst">
    <w:name w:val="Block Text"/>
    <w:basedOn w:val="Standaard"/>
    <w:uiPriority w:val="99"/>
    <w:semiHidden/>
    <w:unhideWhenUsed/>
    <w:rsid w:val="00D7338C"/>
    <w:pPr>
      <w:pBdr>
        <w:top w:val="single" w:sz="2" w:space="10" w:color="5B9BD5" w:themeColor="accent1"/>
        <w:left w:val="single" w:sz="2" w:space="10" w:color="5B9BD5" w:themeColor="accent1"/>
        <w:bottom w:val="single" w:sz="2" w:space="10" w:color="5B9BD5" w:themeColor="accent1"/>
        <w:right w:val="single" w:sz="2" w:space="10" w:color="5B9BD5" w:themeColor="accent1"/>
      </w:pBdr>
      <w:ind w:left="1152" w:right="1152"/>
    </w:pPr>
    <w:rPr>
      <w:rFonts w:eastAsiaTheme="minorEastAsia" w:cstheme="minorBidi"/>
      <w:i/>
      <w:iCs/>
      <w:color w:val="5B9BD5" w:themeColor="accent1"/>
    </w:rPr>
  </w:style>
  <w:style w:type="paragraph" w:styleId="Plattetekst">
    <w:name w:val="Body Text"/>
    <w:basedOn w:val="Standaard"/>
    <w:link w:val="PlattetekstChar"/>
    <w:uiPriority w:val="1"/>
    <w:unhideWhenUsed/>
    <w:qFormat/>
    <w:rsid w:val="00D7338C"/>
    <w:pPr>
      <w:spacing w:after="120"/>
    </w:pPr>
  </w:style>
  <w:style w:type="character" w:customStyle="1" w:styleId="PlattetekstChar">
    <w:name w:val="Platte tekst Char"/>
    <w:basedOn w:val="Standaardalinea-lettertype"/>
    <w:link w:val="Plattetekst"/>
    <w:uiPriority w:val="1"/>
    <w:rsid w:val="00D7338C"/>
    <w:rPr>
      <w:rFonts w:ascii="Trebuchet MS" w:hAnsi="Trebuchet MS"/>
      <w:lang w:val="nl-NL"/>
    </w:rPr>
  </w:style>
  <w:style w:type="paragraph" w:styleId="Plattetekst2">
    <w:name w:val="Body Text 2"/>
    <w:basedOn w:val="Standaard"/>
    <w:link w:val="Plattetekst2Char"/>
    <w:uiPriority w:val="99"/>
    <w:semiHidden/>
    <w:unhideWhenUsed/>
    <w:rsid w:val="00D7338C"/>
    <w:pPr>
      <w:spacing w:after="120" w:line="480" w:lineRule="auto"/>
    </w:pPr>
  </w:style>
  <w:style w:type="character" w:customStyle="1" w:styleId="Plattetekst2Char">
    <w:name w:val="Platte tekst 2 Char"/>
    <w:basedOn w:val="Standaardalinea-lettertype"/>
    <w:link w:val="Plattetekst2"/>
    <w:uiPriority w:val="99"/>
    <w:semiHidden/>
    <w:rsid w:val="00D7338C"/>
    <w:rPr>
      <w:rFonts w:ascii="Trebuchet MS" w:hAnsi="Trebuchet MS"/>
      <w:lang w:val="nl-NL"/>
    </w:rPr>
  </w:style>
  <w:style w:type="paragraph" w:styleId="Plattetekst3">
    <w:name w:val="Body Text 3"/>
    <w:basedOn w:val="Standaard"/>
    <w:link w:val="Plattetekst3Char"/>
    <w:uiPriority w:val="99"/>
    <w:semiHidden/>
    <w:unhideWhenUsed/>
    <w:rsid w:val="00D7338C"/>
    <w:pPr>
      <w:spacing w:after="120"/>
    </w:pPr>
    <w:rPr>
      <w:sz w:val="16"/>
      <w:szCs w:val="16"/>
    </w:rPr>
  </w:style>
  <w:style w:type="character" w:customStyle="1" w:styleId="Plattetekst3Char">
    <w:name w:val="Platte tekst 3 Char"/>
    <w:basedOn w:val="Standaardalinea-lettertype"/>
    <w:link w:val="Plattetekst3"/>
    <w:uiPriority w:val="99"/>
    <w:semiHidden/>
    <w:rsid w:val="00D7338C"/>
    <w:rPr>
      <w:rFonts w:ascii="Trebuchet MS" w:hAnsi="Trebuchet MS"/>
      <w:sz w:val="16"/>
      <w:szCs w:val="16"/>
      <w:lang w:val="nl-NL"/>
    </w:rPr>
  </w:style>
  <w:style w:type="paragraph" w:styleId="Platteteksteersteinspringing">
    <w:name w:val="Body Text First Indent"/>
    <w:basedOn w:val="Plattetekst"/>
    <w:link w:val="PlatteteksteersteinspringingChar"/>
    <w:uiPriority w:val="99"/>
    <w:semiHidden/>
    <w:unhideWhenUsed/>
    <w:rsid w:val="00D7338C"/>
    <w:pPr>
      <w:spacing w:after="0"/>
      <w:ind w:firstLine="360"/>
    </w:pPr>
  </w:style>
  <w:style w:type="character" w:customStyle="1" w:styleId="PlatteteksteersteinspringingChar">
    <w:name w:val="Platte tekst eerste inspringing Char"/>
    <w:basedOn w:val="PlattetekstChar"/>
    <w:link w:val="Platteteksteersteinspringing"/>
    <w:uiPriority w:val="99"/>
    <w:semiHidden/>
    <w:rsid w:val="00D7338C"/>
    <w:rPr>
      <w:rFonts w:ascii="Trebuchet MS" w:hAnsi="Trebuchet MS"/>
      <w:lang w:val="nl-NL"/>
    </w:rPr>
  </w:style>
  <w:style w:type="paragraph" w:styleId="Plattetekstinspringen">
    <w:name w:val="Body Text Indent"/>
    <w:basedOn w:val="Standaard"/>
    <w:link w:val="PlattetekstinspringenChar"/>
    <w:uiPriority w:val="99"/>
    <w:semiHidden/>
    <w:unhideWhenUsed/>
    <w:rsid w:val="00D7338C"/>
    <w:pPr>
      <w:spacing w:after="120"/>
      <w:ind w:left="283"/>
    </w:pPr>
  </w:style>
  <w:style w:type="character" w:customStyle="1" w:styleId="PlattetekstinspringenChar">
    <w:name w:val="Platte tekst inspringen Char"/>
    <w:basedOn w:val="Standaardalinea-lettertype"/>
    <w:link w:val="Plattetekstinspringen"/>
    <w:uiPriority w:val="99"/>
    <w:semiHidden/>
    <w:rsid w:val="00D7338C"/>
    <w:rPr>
      <w:rFonts w:ascii="Trebuchet MS" w:hAnsi="Trebuchet MS"/>
      <w:lang w:val="nl-NL"/>
    </w:rPr>
  </w:style>
  <w:style w:type="paragraph" w:styleId="Platteteksteersteinspringing2">
    <w:name w:val="Body Text First Indent 2"/>
    <w:basedOn w:val="Plattetekstinspringen"/>
    <w:link w:val="Platteteksteersteinspringing2Char"/>
    <w:uiPriority w:val="99"/>
    <w:semiHidden/>
    <w:unhideWhenUsed/>
    <w:rsid w:val="00D7338C"/>
    <w:pPr>
      <w:spacing w:after="0"/>
      <w:ind w:left="360" w:firstLine="360"/>
    </w:pPr>
  </w:style>
  <w:style w:type="character" w:customStyle="1" w:styleId="Platteteksteersteinspringing2Char">
    <w:name w:val="Platte tekst eerste inspringing 2 Char"/>
    <w:basedOn w:val="PlattetekstinspringenChar"/>
    <w:link w:val="Platteteksteersteinspringing2"/>
    <w:uiPriority w:val="99"/>
    <w:semiHidden/>
    <w:rsid w:val="00D7338C"/>
    <w:rPr>
      <w:rFonts w:ascii="Trebuchet MS" w:hAnsi="Trebuchet MS"/>
      <w:lang w:val="nl-NL"/>
    </w:rPr>
  </w:style>
  <w:style w:type="paragraph" w:styleId="Plattetekstinspringen2">
    <w:name w:val="Body Text Indent 2"/>
    <w:basedOn w:val="Standaard"/>
    <w:link w:val="Plattetekstinspringen2Char"/>
    <w:uiPriority w:val="99"/>
    <w:semiHidden/>
    <w:unhideWhenUsed/>
    <w:rsid w:val="00D7338C"/>
    <w:pPr>
      <w:spacing w:after="120" w:line="480" w:lineRule="auto"/>
      <w:ind w:left="283"/>
    </w:pPr>
  </w:style>
  <w:style w:type="character" w:customStyle="1" w:styleId="Plattetekstinspringen2Char">
    <w:name w:val="Platte tekst inspringen 2 Char"/>
    <w:basedOn w:val="Standaardalinea-lettertype"/>
    <w:link w:val="Plattetekstinspringen2"/>
    <w:uiPriority w:val="99"/>
    <w:semiHidden/>
    <w:rsid w:val="00D7338C"/>
    <w:rPr>
      <w:rFonts w:ascii="Trebuchet MS" w:hAnsi="Trebuchet MS"/>
      <w:lang w:val="nl-NL"/>
    </w:rPr>
  </w:style>
  <w:style w:type="paragraph" w:styleId="Plattetekstinspringen3">
    <w:name w:val="Body Text Indent 3"/>
    <w:basedOn w:val="Standaard"/>
    <w:link w:val="Plattetekstinspringen3Char"/>
    <w:uiPriority w:val="99"/>
    <w:semiHidden/>
    <w:unhideWhenUsed/>
    <w:rsid w:val="00D7338C"/>
    <w:pPr>
      <w:spacing w:after="120"/>
      <w:ind w:left="283"/>
    </w:pPr>
    <w:rPr>
      <w:sz w:val="16"/>
      <w:szCs w:val="16"/>
    </w:rPr>
  </w:style>
  <w:style w:type="character" w:customStyle="1" w:styleId="Plattetekstinspringen3Char">
    <w:name w:val="Platte tekst inspringen 3 Char"/>
    <w:basedOn w:val="Standaardalinea-lettertype"/>
    <w:link w:val="Plattetekstinspringen3"/>
    <w:uiPriority w:val="99"/>
    <w:semiHidden/>
    <w:rsid w:val="00D7338C"/>
    <w:rPr>
      <w:rFonts w:ascii="Trebuchet MS" w:hAnsi="Trebuchet MS"/>
      <w:sz w:val="16"/>
      <w:szCs w:val="16"/>
      <w:lang w:val="nl-NL"/>
    </w:rPr>
  </w:style>
  <w:style w:type="character" w:styleId="Titelvanboek">
    <w:name w:val="Book Title"/>
    <w:basedOn w:val="Standaardalinea-lettertype"/>
    <w:uiPriority w:val="33"/>
    <w:semiHidden/>
    <w:qFormat/>
    <w:rsid w:val="00D7338C"/>
    <w:rPr>
      <w:b/>
      <w:bCs/>
      <w:i/>
      <w:iCs/>
      <w:spacing w:val="5"/>
      <w:lang w:val="nl-NL"/>
    </w:rPr>
  </w:style>
  <w:style w:type="paragraph" w:styleId="Bijschrift">
    <w:name w:val="caption"/>
    <w:basedOn w:val="Standaard"/>
    <w:next w:val="Standaard"/>
    <w:uiPriority w:val="35"/>
    <w:semiHidden/>
    <w:unhideWhenUsed/>
    <w:qFormat/>
    <w:rsid w:val="00D7338C"/>
    <w:pPr>
      <w:spacing w:after="200" w:line="240" w:lineRule="auto"/>
    </w:pPr>
    <w:rPr>
      <w:i/>
      <w:iCs/>
      <w:color w:val="44546A" w:themeColor="text2"/>
      <w:sz w:val="18"/>
      <w:szCs w:val="18"/>
    </w:rPr>
  </w:style>
  <w:style w:type="paragraph" w:styleId="Afsluiting">
    <w:name w:val="Closing"/>
    <w:basedOn w:val="Standaard"/>
    <w:link w:val="AfsluitingChar"/>
    <w:uiPriority w:val="99"/>
    <w:semiHidden/>
    <w:unhideWhenUsed/>
    <w:rsid w:val="00D7338C"/>
    <w:pPr>
      <w:spacing w:line="240" w:lineRule="auto"/>
      <w:ind w:left="4252"/>
    </w:pPr>
  </w:style>
  <w:style w:type="character" w:customStyle="1" w:styleId="AfsluitingChar">
    <w:name w:val="Afsluiting Char"/>
    <w:basedOn w:val="Standaardalinea-lettertype"/>
    <w:link w:val="Afsluiting"/>
    <w:uiPriority w:val="99"/>
    <w:semiHidden/>
    <w:rsid w:val="00D7338C"/>
    <w:rPr>
      <w:rFonts w:ascii="Trebuchet MS" w:hAnsi="Trebuchet MS"/>
      <w:lang w:val="nl-NL"/>
    </w:rPr>
  </w:style>
  <w:style w:type="table" w:styleId="Kleurrijkraster">
    <w:name w:val="Colorful Grid"/>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Kleurrijkraster-accent1">
    <w:name w:val="Colorful Grid Accent 1"/>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DEEAF6" w:themeFill="accent1" w:themeFillTint="33"/>
    </w:tcPr>
    <w:tblStylePr w:type="firstRow">
      <w:rPr>
        <w:b/>
        <w:bCs/>
      </w:rPr>
      <w:tblPr/>
      <w:tcPr>
        <w:shd w:val="clear" w:color="auto" w:fill="BDD6EE" w:themeFill="accent1" w:themeFillTint="66"/>
      </w:tcPr>
    </w:tblStylePr>
    <w:tblStylePr w:type="lastRow">
      <w:rPr>
        <w:b/>
        <w:bCs/>
        <w:color w:val="000000" w:themeColor="text1"/>
      </w:rPr>
      <w:tblPr/>
      <w:tcPr>
        <w:shd w:val="clear" w:color="auto" w:fill="BDD6EE" w:themeFill="accent1" w:themeFillTint="66"/>
      </w:tcPr>
    </w:tblStylePr>
    <w:tblStylePr w:type="firstCol">
      <w:rPr>
        <w:color w:val="FFFFFF" w:themeColor="background1"/>
      </w:rPr>
      <w:tblPr/>
      <w:tcPr>
        <w:shd w:val="clear" w:color="auto" w:fill="2E74B5" w:themeFill="accent1" w:themeFillShade="BF"/>
      </w:tcPr>
    </w:tblStylePr>
    <w:tblStylePr w:type="lastCol">
      <w:rPr>
        <w:color w:val="FFFFFF" w:themeColor="background1"/>
      </w:rPr>
      <w:tblPr/>
      <w:tcPr>
        <w:shd w:val="clear" w:color="auto" w:fill="2E74B5" w:themeFill="accent1" w:themeFillShade="BF"/>
      </w:tc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Kleurrijkraster-accent2">
    <w:name w:val="Colorful Grid Accent 2"/>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Kleurrijkraster-accent3">
    <w:name w:val="Colorful Grid Accent 3"/>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Kleurrijkraster-accent4">
    <w:name w:val="Colorful Grid Accent 4"/>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Kleurrijkraster-accent5">
    <w:name w:val="Colorful Grid Accent 5"/>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Kleurrijkraster-accent6">
    <w:name w:val="Colorful Grid Accent 6"/>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Kleurrijkelijst">
    <w:name w:val="Colorful List"/>
    <w:basedOn w:val="Standaardtabel"/>
    <w:uiPriority w:val="72"/>
    <w:semiHidden/>
    <w:unhideWhenUsed/>
    <w:rsid w:val="00D7338C"/>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Kleurrijkelijst-accent1">
    <w:name w:val="Colorful List Accent 1"/>
    <w:basedOn w:val="Standaardtabel"/>
    <w:uiPriority w:val="72"/>
    <w:semiHidden/>
    <w:unhideWhenUsed/>
    <w:rsid w:val="00D7338C"/>
    <w:rPr>
      <w:color w:val="000000" w:themeColor="text1"/>
    </w:rPr>
    <w:tblPr>
      <w:tblStyleRowBandSize w:val="1"/>
      <w:tblStyleColBandSize w:val="1"/>
    </w:tblPr>
    <w:tcPr>
      <w:shd w:val="clear" w:color="auto" w:fill="EEF5FB"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1" w:themeFillTint="3F"/>
      </w:tcPr>
    </w:tblStylePr>
    <w:tblStylePr w:type="band1Horz">
      <w:tblPr/>
      <w:tcPr>
        <w:shd w:val="clear" w:color="auto" w:fill="DEEAF6" w:themeFill="accent1" w:themeFillTint="33"/>
      </w:tcPr>
    </w:tblStylePr>
  </w:style>
  <w:style w:type="table" w:styleId="Kleurrijkelijst-accent2">
    <w:name w:val="Colorful List Accent 2"/>
    <w:basedOn w:val="Standaardtabel"/>
    <w:uiPriority w:val="72"/>
    <w:semiHidden/>
    <w:unhideWhenUsed/>
    <w:rsid w:val="00D7338C"/>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Kleurrijkelijst-accent3">
    <w:name w:val="Colorful List Accent 3"/>
    <w:basedOn w:val="Standaardtabel"/>
    <w:uiPriority w:val="72"/>
    <w:semiHidden/>
    <w:unhideWhenUsed/>
    <w:rsid w:val="00D7338C"/>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Kleurrijkelijst-accent4">
    <w:name w:val="Colorful List Accent 4"/>
    <w:basedOn w:val="Standaardtabel"/>
    <w:uiPriority w:val="72"/>
    <w:semiHidden/>
    <w:unhideWhenUsed/>
    <w:rsid w:val="00D7338C"/>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Kleurrijkelijst-accent5">
    <w:name w:val="Colorful List Accent 5"/>
    <w:basedOn w:val="Standaardtabel"/>
    <w:uiPriority w:val="72"/>
    <w:semiHidden/>
    <w:unhideWhenUsed/>
    <w:rsid w:val="00D7338C"/>
    <w:rPr>
      <w:color w:val="000000" w:themeColor="text1"/>
    </w:rPr>
    <w:tblPr>
      <w:tblStyleRowBandSize w:val="1"/>
      <w:tblStyleColBandSize w:val="1"/>
    </w:tblPr>
    <w:tcPr>
      <w:shd w:val="clear" w:color="auto" w:fill="ECF1F9"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5" w:themeFillTint="3F"/>
      </w:tcPr>
    </w:tblStylePr>
    <w:tblStylePr w:type="band1Horz">
      <w:tblPr/>
      <w:tcPr>
        <w:shd w:val="clear" w:color="auto" w:fill="D9E2F3" w:themeFill="accent5" w:themeFillTint="33"/>
      </w:tcPr>
    </w:tblStylePr>
  </w:style>
  <w:style w:type="table" w:styleId="Kleurrijkelijst-accent6">
    <w:name w:val="Colorful List Accent 6"/>
    <w:basedOn w:val="Standaardtabel"/>
    <w:uiPriority w:val="72"/>
    <w:semiHidden/>
    <w:unhideWhenUsed/>
    <w:rsid w:val="00D7338C"/>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259A0" w:themeFill="accent5" w:themeFillShade="CC"/>
      </w:tcPr>
    </w:tblStylePr>
    <w:tblStylePr w:type="lastRow">
      <w:rPr>
        <w:b/>
        <w:bCs/>
        <w:color w:val="3259A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Kleurrijkearcering">
    <w:name w:val="Colorful Shading"/>
    <w:basedOn w:val="Standaardtabel"/>
    <w:uiPriority w:val="71"/>
    <w:semiHidden/>
    <w:unhideWhenUsed/>
    <w:rsid w:val="00D7338C"/>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Kleurrijkearcering-accent1">
    <w:name w:val="Colorful Shading Accent 1"/>
    <w:basedOn w:val="Standaardtabel"/>
    <w:uiPriority w:val="71"/>
    <w:semiHidden/>
    <w:unhideWhenUsed/>
    <w:rsid w:val="00D7338C"/>
    <w:rPr>
      <w:color w:val="000000" w:themeColor="text1"/>
    </w:rPr>
    <w:tblPr>
      <w:tblStyleRowBandSize w:val="1"/>
      <w:tblStyleColBandSize w:val="1"/>
      <w:tblBorders>
        <w:top w:val="single" w:sz="24" w:space="0" w:color="ED7D31" w:themeColor="accent2"/>
        <w:left w:val="single" w:sz="4" w:space="0" w:color="5B9BD5" w:themeColor="accent1"/>
        <w:bottom w:val="single" w:sz="4" w:space="0" w:color="5B9BD5" w:themeColor="accent1"/>
        <w:right w:val="single" w:sz="4" w:space="0" w:color="5B9BD5" w:themeColor="accent1"/>
        <w:insideH w:val="single" w:sz="4" w:space="0" w:color="FFFFFF" w:themeColor="background1"/>
        <w:insideV w:val="single" w:sz="4" w:space="0" w:color="FFFFFF" w:themeColor="background1"/>
      </w:tblBorders>
    </w:tblPr>
    <w:tcPr>
      <w:shd w:val="clear" w:color="auto" w:fill="EEF5FB"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1" w:themeFillShade="99"/>
      </w:tcPr>
    </w:tblStylePr>
    <w:tblStylePr w:type="firstCol">
      <w:rPr>
        <w:color w:val="FFFFFF" w:themeColor="background1"/>
      </w:rPr>
      <w:tblPr/>
      <w:tcPr>
        <w:tcBorders>
          <w:top w:val="nil"/>
          <w:left w:val="nil"/>
          <w:bottom w:val="nil"/>
          <w:right w:val="nil"/>
          <w:insideH w:val="single" w:sz="4" w:space="0" w:color="255D91" w:themeColor="accent1" w:themeShade="99"/>
          <w:insideV w:val="nil"/>
        </w:tcBorders>
        <w:shd w:val="clear" w:color="auto" w:fill="255D91"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1" w:themeFillShade="99"/>
      </w:tcPr>
    </w:tblStylePr>
    <w:tblStylePr w:type="band1Vert">
      <w:tblPr/>
      <w:tcPr>
        <w:shd w:val="clear" w:color="auto" w:fill="BDD6EE" w:themeFill="accent1" w:themeFillTint="66"/>
      </w:tcPr>
    </w:tblStylePr>
    <w:tblStylePr w:type="band1Horz">
      <w:tblPr/>
      <w:tcPr>
        <w:shd w:val="clear" w:color="auto" w:fill="ADCCEA" w:themeFill="accent1" w:themeFillTint="7F"/>
      </w:tcPr>
    </w:tblStylePr>
    <w:tblStylePr w:type="neCell">
      <w:rPr>
        <w:color w:val="000000" w:themeColor="text1"/>
      </w:rPr>
    </w:tblStylePr>
    <w:tblStylePr w:type="nwCell">
      <w:rPr>
        <w:color w:val="000000" w:themeColor="text1"/>
      </w:rPr>
    </w:tblStylePr>
  </w:style>
  <w:style w:type="table" w:styleId="Kleurrijkearcering-accent2">
    <w:name w:val="Colorful Shading Accent 2"/>
    <w:basedOn w:val="Standaardtabel"/>
    <w:uiPriority w:val="71"/>
    <w:semiHidden/>
    <w:unhideWhenUsed/>
    <w:rsid w:val="00D7338C"/>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Kleurrijkearcering-accent3">
    <w:name w:val="Colorful Shading Accent 3"/>
    <w:basedOn w:val="Standaardtabel"/>
    <w:uiPriority w:val="71"/>
    <w:semiHidden/>
    <w:unhideWhenUsed/>
    <w:rsid w:val="00D7338C"/>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Kleurrijkearcering-accent4">
    <w:name w:val="Colorful Shading Accent 4"/>
    <w:basedOn w:val="Standaardtabel"/>
    <w:uiPriority w:val="71"/>
    <w:semiHidden/>
    <w:unhideWhenUsed/>
    <w:rsid w:val="00D7338C"/>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Kleurrijkearcering-accent5">
    <w:name w:val="Colorful Shading Accent 5"/>
    <w:basedOn w:val="Standaardtabel"/>
    <w:uiPriority w:val="71"/>
    <w:semiHidden/>
    <w:unhideWhenUsed/>
    <w:rsid w:val="00D7338C"/>
    <w:rPr>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styleId="Kleurrijkearcering-accent6">
    <w:name w:val="Colorful Shading Accent 6"/>
    <w:basedOn w:val="Standaardtabel"/>
    <w:uiPriority w:val="71"/>
    <w:semiHidden/>
    <w:unhideWhenUsed/>
    <w:rsid w:val="00D7338C"/>
    <w:rPr>
      <w:color w:val="000000" w:themeColor="text1"/>
    </w:rPr>
    <w:tblPr>
      <w:tblStyleRowBandSize w:val="1"/>
      <w:tblStyleColBandSize w:val="1"/>
      <w:tblBorders>
        <w:top w:val="single" w:sz="24" w:space="0" w:color="4472C4"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paragraph" w:styleId="Onderwerpvanopmerking">
    <w:name w:val="annotation subject"/>
    <w:basedOn w:val="Tekstopmerking"/>
    <w:next w:val="Tekstopmerking"/>
    <w:link w:val="OnderwerpvanopmerkingChar"/>
    <w:uiPriority w:val="99"/>
    <w:semiHidden/>
    <w:unhideWhenUsed/>
    <w:rsid w:val="00D7338C"/>
    <w:pPr>
      <w:overflowPunct w:val="0"/>
      <w:autoSpaceDE w:val="0"/>
      <w:autoSpaceDN w:val="0"/>
      <w:adjustRightInd w:val="0"/>
      <w:spacing w:after="0" w:line="240" w:lineRule="auto"/>
      <w:jc w:val="both"/>
      <w:textAlignment w:val="baseline"/>
    </w:pPr>
    <w:rPr>
      <w:rFonts w:eastAsia="Times New Roman" w:cs="Times New Roman"/>
      <w:b/>
      <w:bCs/>
      <w:lang w:eastAsia="nl-NL"/>
    </w:rPr>
  </w:style>
  <w:style w:type="character" w:customStyle="1" w:styleId="OnderwerpvanopmerkingChar">
    <w:name w:val="Onderwerp van opmerking Char"/>
    <w:basedOn w:val="TekstopmerkingChar"/>
    <w:link w:val="Onderwerpvanopmerking"/>
    <w:uiPriority w:val="99"/>
    <w:semiHidden/>
    <w:rsid w:val="00D7338C"/>
    <w:rPr>
      <w:rFonts w:ascii="Trebuchet MS" w:eastAsiaTheme="minorHAnsi" w:hAnsi="Trebuchet MS" w:cstheme="minorBidi"/>
      <w:b/>
      <w:bCs/>
      <w:lang w:val="nl-NL" w:eastAsia="en-US"/>
    </w:rPr>
  </w:style>
  <w:style w:type="table" w:styleId="Donkerelijst">
    <w:name w:val="Dark List"/>
    <w:basedOn w:val="Standaardtabel"/>
    <w:uiPriority w:val="70"/>
    <w:semiHidden/>
    <w:unhideWhenUsed/>
    <w:rsid w:val="00D7338C"/>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onkerelijst-accent1">
    <w:name w:val="Dark List Accent 1"/>
    <w:basedOn w:val="Standaardtabel"/>
    <w:uiPriority w:val="70"/>
    <w:semiHidden/>
    <w:unhideWhenUsed/>
    <w:rsid w:val="00D7338C"/>
    <w:rPr>
      <w:color w:val="FFFFFF" w:themeColor="background1"/>
    </w:rPr>
    <w:tblPr>
      <w:tblStyleRowBandSize w:val="1"/>
      <w:tblStyleColBandSize w:val="1"/>
    </w:tblPr>
    <w:tcPr>
      <w:shd w:val="clear" w:color="auto" w:fill="5B9BD5"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1" w:themeFillShade="BF"/>
      </w:tcPr>
    </w:tblStylePr>
    <w:tblStylePr w:type="band1Vert">
      <w:tblPr/>
      <w:tcPr>
        <w:tcBorders>
          <w:top w:val="nil"/>
          <w:left w:val="nil"/>
          <w:bottom w:val="nil"/>
          <w:right w:val="nil"/>
          <w:insideH w:val="nil"/>
          <w:insideV w:val="nil"/>
        </w:tcBorders>
        <w:shd w:val="clear" w:color="auto" w:fill="2E74B5" w:themeFill="accent1" w:themeFillShade="BF"/>
      </w:tcPr>
    </w:tblStylePr>
    <w:tblStylePr w:type="band1Horz">
      <w:tblPr/>
      <w:tcPr>
        <w:tcBorders>
          <w:top w:val="nil"/>
          <w:left w:val="nil"/>
          <w:bottom w:val="nil"/>
          <w:right w:val="nil"/>
          <w:insideH w:val="nil"/>
          <w:insideV w:val="nil"/>
        </w:tcBorders>
        <w:shd w:val="clear" w:color="auto" w:fill="2E74B5" w:themeFill="accent1" w:themeFillShade="BF"/>
      </w:tcPr>
    </w:tblStylePr>
  </w:style>
  <w:style w:type="table" w:styleId="Donkerelijst-accent2">
    <w:name w:val="Dark List Accent 2"/>
    <w:basedOn w:val="Standaardtabel"/>
    <w:uiPriority w:val="70"/>
    <w:semiHidden/>
    <w:unhideWhenUsed/>
    <w:rsid w:val="00D7338C"/>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onkerelijst-accent3">
    <w:name w:val="Dark List Accent 3"/>
    <w:basedOn w:val="Standaardtabel"/>
    <w:uiPriority w:val="70"/>
    <w:semiHidden/>
    <w:unhideWhenUsed/>
    <w:rsid w:val="00D733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onkerelijst-accent4">
    <w:name w:val="Dark List Accent 4"/>
    <w:basedOn w:val="Standaardtabel"/>
    <w:uiPriority w:val="70"/>
    <w:semiHidden/>
    <w:unhideWhenUsed/>
    <w:rsid w:val="00D733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onkerelijst-accent5">
    <w:name w:val="Dark List Accent 5"/>
    <w:basedOn w:val="Standaardtabel"/>
    <w:uiPriority w:val="70"/>
    <w:semiHidden/>
    <w:unhideWhenUsed/>
    <w:rsid w:val="00D733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Donkerelijst-accent6">
    <w:name w:val="Dark List Accent 6"/>
    <w:basedOn w:val="Standaardtabel"/>
    <w:uiPriority w:val="70"/>
    <w:semiHidden/>
    <w:unhideWhenUsed/>
    <w:rsid w:val="00D7338C"/>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paragraph" w:styleId="Datum">
    <w:name w:val="Date"/>
    <w:basedOn w:val="Standaard"/>
    <w:next w:val="Standaard"/>
    <w:link w:val="DatumChar"/>
    <w:uiPriority w:val="99"/>
    <w:semiHidden/>
    <w:unhideWhenUsed/>
    <w:rsid w:val="00D7338C"/>
  </w:style>
  <w:style w:type="character" w:customStyle="1" w:styleId="DatumChar">
    <w:name w:val="Datum Char"/>
    <w:basedOn w:val="Standaardalinea-lettertype"/>
    <w:link w:val="Datum"/>
    <w:uiPriority w:val="99"/>
    <w:semiHidden/>
    <w:rsid w:val="00D7338C"/>
    <w:rPr>
      <w:rFonts w:ascii="Trebuchet MS" w:hAnsi="Trebuchet MS"/>
      <w:lang w:val="nl-NL"/>
    </w:rPr>
  </w:style>
  <w:style w:type="paragraph" w:styleId="Documentstructuur">
    <w:name w:val="Document Map"/>
    <w:basedOn w:val="Standaard"/>
    <w:link w:val="DocumentstructuurChar"/>
    <w:uiPriority w:val="99"/>
    <w:semiHidden/>
    <w:unhideWhenUsed/>
    <w:rsid w:val="00D7338C"/>
    <w:pPr>
      <w:spacing w:line="240" w:lineRule="auto"/>
    </w:pPr>
    <w:rPr>
      <w:rFonts w:cs="Segoe UI"/>
      <w:sz w:val="16"/>
      <w:szCs w:val="16"/>
    </w:rPr>
  </w:style>
  <w:style w:type="character" w:customStyle="1" w:styleId="DocumentstructuurChar">
    <w:name w:val="Documentstructuur Char"/>
    <w:basedOn w:val="Standaardalinea-lettertype"/>
    <w:link w:val="Documentstructuur"/>
    <w:uiPriority w:val="99"/>
    <w:semiHidden/>
    <w:rsid w:val="00D7338C"/>
    <w:rPr>
      <w:rFonts w:ascii="Trebuchet MS" w:hAnsi="Trebuchet MS" w:cs="Segoe UI"/>
      <w:sz w:val="16"/>
      <w:szCs w:val="16"/>
      <w:lang w:val="nl-NL"/>
    </w:rPr>
  </w:style>
  <w:style w:type="character" w:styleId="Nadruk">
    <w:name w:val="Emphasis"/>
    <w:basedOn w:val="Standaardalinea-lettertype"/>
    <w:uiPriority w:val="20"/>
    <w:semiHidden/>
    <w:qFormat/>
    <w:rsid w:val="00D7338C"/>
    <w:rPr>
      <w:i/>
      <w:iCs/>
      <w:lang w:val="nl-NL"/>
    </w:rPr>
  </w:style>
  <w:style w:type="character" w:styleId="Eindnootmarkering">
    <w:name w:val="endnote reference"/>
    <w:basedOn w:val="Standaardalinea-lettertype"/>
    <w:uiPriority w:val="99"/>
    <w:semiHidden/>
    <w:unhideWhenUsed/>
    <w:rsid w:val="00D7338C"/>
    <w:rPr>
      <w:vertAlign w:val="superscript"/>
      <w:lang w:val="nl-NL"/>
    </w:rPr>
  </w:style>
  <w:style w:type="paragraph" w:styleId="Eindnoottekst">
    <w:name w:val="endnote text"/>
    <w:basedOn w:val="Standaard"/>
    <w:link w:val="EindnoottekstChar"/>
    <w:uiPriority w:val="99"/>
    <w:semiHidden/>
    <w:unhideWhenUsed/>
    <w:rsid w:val="00D7338C"/>
    <w:pPr>
      <w:spacing w:line="240" w:lineRule="auto"/>
    </w:pPr>
  </w:style>
  <w:style w:type="character" w:customStyle="1" w:styleId="EindnoottekstChar">
    <w:name w:val="Eindnoottekst Char"/>
    <w:basedOn w:val="Standaardalinea-lettertype"/>
    <w:link w:val="Eindnoottekst"/>
    <w:uiPriority w:val="99"/>
    <w:semiHidden/>
    <w:rsid w:val="00D7338C"/>
    <w:rPr>
      <w:rFonts w:ascii="Trebuchet MS" w:hAnsi="Trebuchet MS"/>
      <w:lang w:val="nl-NL"/>
    </w:rPr>
  </w:style>
  <w:style w:type="paragraph" w:styleId="Adresenvelop">
    <w:name w:val="envelope address"/>
    <w:basedOn w:val="Standaard"/>
    <w:uiPriority w:val="99"/>
    <w:semiHidden/>
    <w:unhideWhenUsed/>
    <w:rsid w:val="00D7338C"/>
    <w:pPr>
      <w:framePr w:w="7920" w:h="1980" w:hRule="exact" w:hSpace="141" w:wrap="auto" w:hAnchor="page" w:xAlign="center" w:yAlign="bottom"/>
      <w:spacing w:line="240" w:lineRule="auto"/>
      <w:ind w:left="2880"/>
    </w:pPr>
    <w:rPr>
      <w:rFonts w:eastAsiaTheme="majorEastAsia" w:cstheme="majorBidi"/>
      <w:sz w:val="24"/>
      <w:szCs w:val="24"/>
    </w:rPr>
  </w:style>
  <w:style w:type="paragraph" w:styleId="Afzender">
    <w:name w:val="envelope return"/>
    <w:basedOn w:val="Standaard"/>
    <w:uiPriority w:val="99"/>
    <w:semiHidden/>
    <w:unhideWhenUsed/>
    <w:rsid w:val="00D7338C"/>
    <w:pPr>
      <w:spacing w:line="240" w:lineRule="auto"/>
    </w:pPr>
    <w:rPr>
      <w:rFonts w:eastAsiaTheme="majorEastAsia" w:cstheme="majorBidi"/>
    </w:rPr>
  </w:style>
  <w:style w:type="character" w:styleId="GevolgdeHyperlink">
    <w:name w:val="FollowedHyperlink"/>
    <w:basedOn w:val="Standaardalinea-lettertype"/>
    <w:uiPriority w:val="99"/>
    <w:semiHidden/>
    <w:unhideWhenUsed/>
    <w:rsid w:val="00D7338C"/>
    <w:rPr>
      <w:color w:val="954F72" w:themeColor="followedHyperlink"/>
      <w:u w:val="single"/>
      <w:lang w:val="nl-NL"/>
    </w:rPr>
  </w:style>
  <w:style w:type="character" w:styleId="Voetnootmarkering">
    <w:name w:val="footnote reference"/>
    <w:basedOn w:val="Standaardalinea-lettertype"/>
    <w:uiPriority w:val="99"/>
    <w:semiHidden/>
    <w:unhideWhenUsed/>
    <w:rsid w:val="00D7338C"/>
    <w:rPr>
      <w:vertAlign w:val="superscript"/>
      <w:lang w:val="nl-NL"/>
    </w:rPr>
  </w:style>
  <w:style w:type="table" w:styleId="Rastertabel1licht">
    <w:name w:val="Grid Table 1 Light"/>
    <w:basedOn w:val="Standaardtabel"/>
    <w:uiPriority w:val="46"/>
    <w:rsid w:val="00D7338C"/>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Rastertabel1licht-Accent1">
    <w:name w:val="Grid Table 1 Light Accent 1"/>
    <w:basedOn w:val="Standaardtabel"/>
    <w:uiPriority w:val="46"/>
    <w:rsid w:val="00D7338C"/>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Rastertabel1licht-Accent2">
    <w:name w:val="Grid Table 1 Light Accent 2"/>
    <w:basedOn w:val="Standaardtabel"/>
    <w:uiPriority w:val="46"/>
    <w:rsid w:val="00D7338C"/>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Rastertabel1licht-Accent3">
    <w:name w:val="Grid Table 1 Light Accent 3"/>
    <w:basedOn w:val="Standaardtabel"/>
    <w:uiPriority w:val="46"/>
    <w:rsid w:val="00D7338C"/>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Rastertabel1licht-Accent4">
    <w:name w:val="Grid Table 1 Light Accent 4"/>
    <w:basedOn w:val="Standaardtabel"/>
    <w:uiPriority w:val="46"/>
    <w:rsid w:val="00D7338C"/>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Rastertabel1licht-Accent5">
    <w:name w:val="Grid Table 1 Light Accent 5"/>
    <w:basedOn w:val="Standaardtabel"/>
    <w:uiPriority w:val="46"/>
    <w:rsid w:val="00D7338C"/>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styleId="Rastertabel1licht-Accent6">
    <w:name w:val="Grid Table 1 Light Accent 6"/>
    <w:basedOn w:val="Standaardtabel"/>
    <w:uiPriority w:val="46"/>
    <w:rsid w:val="00D7338C"/>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Rastertabel2">
    <w:name w:val="Grid Table 2"/>
    <w:basedOn w:val="Standaardtabel"/>
    <w:uiPriority w:val="47"/>
    <w:rsid w:val="00D7338C"/>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2-Accent1">
    <w:name w:val="Grid Table 2 Accent 1"/>
    <w:basedOn w:val="Standaardtabel"/>
    <w:uiPriority w:val="47"/>
    <w:rsid w:val="00D7338C"/>
    <w:tblPr>
      <w:tblStyleRowBandSize w:val="1"/>
      <w:tblStyleColBandSize w:val="1"/>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Pr>
    <w:tblStylePr w:type="firstRow">
      <w:rPr>
        <w:b/>
        <w:bCs/>
      </w:rPr>
      <w:tblPr/>
      <w:tcPr>
        <w:tcBorders>
          <w:top w:val="nil"/>
          <w:bottom w:val="single" w:sz="12" w:space="0" w:color="9CC2E5" w:themeColor="accent1" w:themeTint="99"/>
          <w:insideH w:val="nil"/>
          <w:insideV w:val="nil"/>
        </w:tcBorders>
        <w:shd w:val="clear" w:color="auto" w:fill="FFFFFF" w:themeFill="background1"/>
      </w:tcPr>
    </w:tblStylePr>
    <w:tblStylePr w:type="lastRow">
      <w:rPr>
        <w:b/>
        <w:bCs/>
      </w:rPr>
      <w:tblPr/>
      <w:tcPr>
        <w:tcBorders>
          <w:top w:val="double" w:sz="2" w:space="0" w:color="9CC2E5"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Rastertabel2-Accent2">
    <w:name w:val="Grid Table 2 Accent 2"/>
    <w:basedOn w:val="Standaardtabel"/>
    <w:uiPriority w:val="47"/>
    <w:rsid w:val="00D7338C"/>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Rastertabel2-Accent3">
    <w:name w:val="Grid Table 2 Accent 3"/>
    <w:basedOn w:val="Standaardtabel"/>
    <w:uiPriority w:val="47"/>
    <w:rsid w:val="00D7338C"/>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Rastertabel2-Accent4">
    <w:name w:val="Grid Table 2 Accent 4"/>
    <w:basedOn w:val="Standaardtabel"/>
    <w:uiPriority w:val="47"/>
    <w:rsid w:val="00D7338C"/>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Rastertabel2-Accent5">
    <w:name w:val="Grid Table 2 Accent 5"/>
    <w:basedOn w:val="Standaardtabel"/>
    <w:uiPriority w:val="47"/>
    <w:rsid w:val="00D7338C"/>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Rastertabel2-Accent6">
    <w:name w:val="Grid Table 2 Accent 6"/>
    <w:basedOn w:val="Standaardtabel"/>
    <w:uiPriority w:val="47"/>
    <w:rsid w:val="00D7338C"/>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Rastertabel3">
    <w:name w:val="Grid Table 3"/>
    <w:basedOn w:val="Standaardtabel"/>
    <w:uiPriority w:val="48"/>
    <w:rsid w:val="00D7338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Rastertabel3-Accent1">
    <w:name w:val="Grid Table 3 Accent 1"/>
    <w:basedOn w:val="Standaardtabel"/>
    <w:uiPriority w:val="48"/>
    <w:rsid w:val="00D7338C"/>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Rastertabel3-Accent2">
    <w:name w:val="Grid Table 3 Accent 2"/>
    <w:basedOn w:val="Standaardtabel"/>
    <w:uiPriority w:val="48"/>
    <w:rsid w:val="00D7338C"/>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Rastertabel3-Accent3">
    <w:name w:val="Grid Table 3 Accent 3"/>
    <w:basedOn w:val="Standaardtabel"/>
    <w:uiPriority w:val="48"/>
    <w:rsid w:val="00D7338C"/>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Rastertabel3-Accent4">
    <w:name w:val="Grid Table 3 Accent 4"/>
    <w:basedOn w:val="Standaardtabel"/>
    <w:uiPriority w:val="48"/>
    <w:rsid w:val="00D7338C"/>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Rastertabel3-Accent5">
    <w:name w:val="Grid Table 3 Accent 5"/>
    <w:basedOn w:val="Standaardtabel"/>
    <w:uiPriority w:val="48"/>
    <w:rsid w:val="00D7338C"/>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Rastertabel3-Accent6">
    <w:name w:val="Grid Table 3 Accent 6"/>
    <w:basedOn w:val="Standaardtabel"/>
    <w:uiPriority w:val="48"/>
    <w:rsid w:val="00D7338C"/>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Rastertabel4">
    <w:name w:val="Grid Table 4"/>
    <w:basedOn w:val="Standaardtabel"/>
    <w:uiPriority w:val="49"/>
    <w:rsid w:val="00D7338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4-Accent1">
    <w:name w:val="Grid Table 4 Accent 1"/>
    <w:basedOn w:val="Standaardtabel"/>
    <w:uiPriority w:val="49"/>
    <w:rsid w:val="00D7338C"/>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Rastertabel4-Accent2">
    <w:name w:val="Grid Table 4 Accent 2"/>
    <w:basedOn w:val="Standaardtabel"/>
    <w:uiPriority w:val="49"/>
    <w:rsid w:val="00D7338C"/>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Rastertabel4-Accent3">
    <w:name w:val="Grid Table 4 Accent 3"/>
    <w:basedOn w:val="Standaardtabel"/>
    <w:uiPriority w:val="49"/>
    <w:rsid w:val="00D7338C"/>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Rastertabel4-Accent4">
    <w:name w:val="Grid Table 4 Accent 4"/>
    <w:basedOn w:val="Standaardtabel"/>
    <w:uiPriority w:val="49"/>
    <w:rsid w:val="00D7338C"/>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Rastertabel4-Accent5">
    <w:name w:val="Grid Table 4 Accent 5"/>
    <w:basedOn w:val="Standaardtabel"/>
    <w:uiPriority w:val="49"/>
    <w:rsid w:val="00D7338C"/>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Rastertabel4-Accent6">
    <w:name w:val="Grid Table 4 Accent 6"/>
    <w:basedOn w:val="Standaardtabel"/>
    <w:uiPriority w:val="49"/>
    <w:rsid w:val="00D7338C"/>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Rastertabel5donker">
    <w:name w:val="Grid Table 5 Dark"/>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Rastertabel5donker-Accent1">
    <w:name w:val="Grid Table 5 Dark Accent 1"/>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styleId="Rastertabel5donker-Accent2">
    <w:name w:val="Grid Table 5 Dark Accent 2"/>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Rastertabel5donker-Accent3">
    <w:name w:val="Grid Table 5 Dark Accent 3"/>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Rastertabel5donker-Accent4">
    <w:name w:val="Grid Table 5 Dark Accent 4"/>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Rastertabel5donker-Accent5">
    <w:name w:val="Grid Table 5 Dark Accent 5"/>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styleId="Rastertabel5donker-Accent6">
    <w:name w:val="Grid Table 5 Dark Accent 6"/>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Rastertabel6kleurrijk">
    <w:name w:val="Grid Table 6 Colorful"/>
    <w:basedOn w:val="Standaardtabel"/>
    <w:uiPriority w:val="51"/>
    <w:rsid w:val="00D7338C"/>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6kleurrijk-Accent1">
    <w:name w:val="Grid Table 6 Colorful Accent 1"/>
    <w:basedOn w:val="Standaardtabel"/>
    <w:uiPriority w:val="51"/>
    <w:rsid w:val="00D7338C"/>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Rastertabel6kleurrijk-Accent2">
    <w:name w:val="Grid Table 6 Colorful Accent 2"/>
    <w:basedOn w:val="Standaardtabel"/>
    <w:uiPriority w:val="51"/>
    <w:rsid w:val="00D7338C"/>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Rastertabel6kleurrijk-Accent3">
    <w:name w:val="Grid Table 6 Colorful Accent 3"/>
    <w:basedOn w:val="Standaardtabel"/>
    <w:uiPriority w:val="51"/>
    <w:rsid w:val="00D7338C"/>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Rastertabel6kleurrijk-Accent4">
    <w:name w:val="Grid Table 6 Colorful Accent 4"/>
    <w:basedOn w:val="Standaardtabel"/>
    <w:uiPriority w:val="51"/>
    <w:rsid w:val="00D7338C"/>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Rastertabel6kleurrijk-Accent5">
    <w:name w:val="Grid Table 6 Colorful Accent 5"/>
    <w:basedOn w:val="Standaardtabel"/>
    <w:uiPriority w:val="51"/>
    <w:rsid w:val="00D7338C"/>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Rastertabel6kleurrijk-Accent6">
    <w:name w:val="Grid Table 6 Colorful Accent 6"/>
    <w:basedOn w:val="Standaardtabel"/>
    <w:uiPriority w:val="51"/>
    <w:rsid w:val="00D7338C"/>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Rastertabel7kleurrijk">
    <w:name w:val="Grid Table 7 Colorful"/>
    <w:basedOn w:val="Standaardtabel"/>
    <w:uiPriority w:val="52"/>
    <w:rsid w:val="00D7338C"/>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Rastertabel7kleurrijk-Accent1">
    <w:name w:val="Grid Table 7 Colorful Accent 1"/>
    <w:basedOn w:val="Standaardtabel"/>
    <w:uiPriority w:val="52"/>
    <w:rsid w:val="00D7338C"/>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Rastertabel7kleurrijk-Accent2">
    <w:name w:val="Grid Table 7 Colorful Accent 2"/>
    <w:basedOn w:val="Standaardtabel"/>
    <w:uiPriority w:val="52"/>
    <w:rsid w:val="00D7338C"/>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Rastertabel7kleurrijk-Accent3">
    <w:name w:val="Grid Table 7 Colorful Accent 3"/>
    <w:basedOn w:val="Standaardtabel"/>
    <w:uiPriority w:val="52"/>
    <w:rsid w:val="00D7338C"/>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Rastertabel7kleurrijk-Accent4">
    <w:name w:val="Grid Table 7 Colorful Accent 4"/>
    <w:basedOn w:val="Standaardtabel"/>
    <w:uiPriority w:val="52"/>
    <w:rsid w:val="00D7338C"/>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Rastertabel7kleurrijk-Accent5">
    <w:name w:val="Grid Table 7 Colorful Accent 5"/>
    <w:basedOn w:val="Standaardtabel"/>
    <w:uiPriority w:val="52"/>
    <w:rsid w:val="00D7338C"/>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Rastertabel7kleurrijk-Accent6">
    <w:name w:val="Grid Table 7 Colorful Accent 6"/>
    <w:basedOn w:val="Standaardtabel"/>
    <w:uiPriority w:val="52"/>
    <w:rsid w:val="00D7338C"/>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character" w:customStyle="1" w:styleId="Hashtag1">
    <w:name w:val="Hashtag1"/>
    <w:basedOn w:val="Standaardalinea-lettertype"/>
    <w:uiPriority w:val="99"/>
    <w:semiHidden/>
    <w:unhideWhenUsed/>
    <w:rsid w:val="00D7338C"/>
    <w:rPr>
      <w:color w:val="2B579A"/>
      <w:shd w:val="clear" w:color="auto" w:fill="E1DFDD"/>
      <w:lang w:val="nl-NL"/>
    </w:rPr>
  </w:style>
  <w:style w:type="character" w:styleId="HTML-acroniem">
    <w:name w:val="HTML Acronym"/>
    <w:basedOn w:val="Standaardalinea-lettertype"/>
    <w:uiPriority w:val="99"/>
    <w:semiHidden/>
    <w:unhideWhenUsed/>
    <w:rsid w:val="00D7338C"/>
    <w:rPr>
      <w:lang w:val="nl-NL"/>
    </w:rPr>
  </w:style>
  <w:style w:type="paragraph" w:styleId="HTML-adres">
    <w:name w:val="HTML Address"/>
    <w:basedOn w:val="Standaard"/>
    <w:link w:val="HTML-adresChar"/>
    <w:uiPriority w:val="99"/>
    <w:semiHidden/>
    <w:unhideWhenUsed/>
    <w:rsid w:val="00D7338C"/>
    <w:pPr>
      <w:spacing w:line="240" w:lineRule="auto"/>
    </w:pPr>
    <w:rPr>
      <w:i/>
      <w:iCs/>
    </w:rPr>
  </w:style>
  <w:style w:type="character" w:customStyle="1" w:styleId="HTML-adresChar">
    <w:name w:val="HTML-adres Char"/>
    <w:basedOn w:val="Standaardalinea-lettertype"/>
    <w:link w:val="HTML-adres"/>
    <w:uiPriority w:val="99"/>
    <w:semiHidden/>
    <w:rsid w:val="00D7338C"/>
    <w:rPr>
      <w:rFonts w:ascii="Trebuchet MS" w:hAnsi="Trebuchet MS"/>
      <w:i/>
      <w:iCs/>
      <w:lang w:val="nl-NL"/>
    </w:rPr>
  </w:style>
  <w:style w:type="character" w:styleId="HTML-citaat">
    <w:name w:val="HTML Cite"/>
    <w:basedOn w:val="Standaardalinea-lettertype"/>
    <w:uiPriority w:val="99"/>
    <w:semiHidden/>
    <w:unhideWhenUsed/>
    <w:rsid w:val="00D7338C"/>
    <w:rPr>
      <w:i/>
      <w:iCs/>
      <w:lang w:val="nl-NL"/>
    </w:rPr>
  </w:style>
  <w:style w:type="character" w:styleId="HTMLCode">
    <w:name w:val="HTML Code"/>
    <w:basedOn w:val="Standaardalinea-lettertype"/>
    <w:uiPriority w:val="99"/>
    <w:semiHidden/>
    <w:unhideWhenUsed/>
    <w:rsid w:val="00D7338C"/>
    <w:rPr>
      <w:rFonts w:ascii="Trebuchet MS" w:hAnsi="Trebuchet MS"/>
      <w:sz w:val="20"/>
      <w:szCs w:val="20"/>
      <w:lang w:val="nl-NL"/>
    </w:rPr>
  </w:style>
  <w:style w:type="character" w:styleId="HTMLDefinition">
    <w:name w:val="HTML Definition"/>
    <w:basedOn w:val="Standaardalinea-lettertype"/>
    <w:uiPriority w:val="99"/>
    <w:semiHidden/>
    <w:unhideWhenUsed/>
    <w:rsid w:val="00D7338C"/>
    <w:rPr>
      <w:i/>
      <w:iCs/>
      <w:lang w:val="nl-NL"/>
    </w:rPr>
  </w:style>
  <w:style w:type="character" w:styleId="HTML-toetsenbord">
    <w:name w:val="HTML Keyboard"/>
    <w:basedOn w:val="Standaardalinea-lettertype"/>
    <w:uiPriority w:val="99"/>
    <w:semiHidden/>
    <w:unhideWhenUsed/>
    <w:rsid w:val="00D7338C"/>
    <w:rPr>
      <w:rFonts w:ascii="Trebuchet MS" w:hAnsi="Trebuchet MS"/>
      <w:sz w:val="20"/>
      <w:szCs w:val="20"/>
      <w:lang w:val="nl-NL"/>
    </w:rPr>
  </w:style>
  <w:style w:type="paragraph" w:styleId="HTML-voorafopgemaakt">
    <w:name w:val="HTML Preformatted"/>
    <w:basedOn w:val="Standaard"/>
    <w:link w:val="HTML-voorafopgemaaktChar"/>
    <w:uiPriority w:val="99"/>
    <w:semiHidden/>
    <w:unhideWhenUsed/>
    <w:rsid w:val="00D7338C"/>
    <w:pPr>
      <w:spacing w:line="240" w:lineRule="auto"/>
    </w:pPr>
  </w:style>
  <w:style w:type="character" w:customStyle="1" w:styleId="HTML-voorafopgemaaktChar">
    <w:name w:val="HTML - vooraf opgemaakt Char"/>
    <w:basedOn w:val="Standaardalinea-lettertype"/>
    <w:link w:val="HTML-voorafopgemaakt"/>
    <w:uiPriority w:val="99"/>
    <w:semiHidden/>
    <w:rsid w:val="00D7338C"/>
    <w:rPr>
      <w:rFonts w:ascii="Trebuchet MS" w:hAnsi="Trebuchet MS"/>
      <w:lang w:val="nl-NL"/>
    </w:rPr>
  </w:style>
  <w:style w:type="character" w:styleId="HTML-voorbeeld">
    <w:name w:val="HTML Sample"/>
    <w:basedOn w:val="Standaardalinea-lettertype"/>
    <w:uiPriority w:val="99"/>
    <w:semiHidden/>
    <w:unhideWhenUsed/>
    <w:rsid w:val="00D7338C"/>
    <w:rPr>
      <w:rFonts w:ascii="Trebuchet MS" w:hAnsi="Trebuchet MS"/>
      <w:sz w:val="24"/>
      <w:szCs w:val="24"/>
      <w:lang w:val="nl-NL"/>
    </w:rPr>
  </w:style>
  <w:style w:type="character" w:styleId="HTML-schrijfmachine">
    <w:name w:val="HTML Typewriter"/>
    <w:basedOn w:val="Standaardalinea-lettertype"/>
    <w:uiPriority w:val="99"/>
    <w:semiHidden/>
    <w:unhideWhenUsed/>
    <w:rsid w:val="00D7338C"/>
    <w:rPr>
      <w:rFonts w:ascii="Trebuchet MS" w:hAnsi="Trebuchet MS"/>
      <w:sz w:val="20"/>
      <w:szCs w:val="20"/>
      <w:lang w:val="nl-NL"/>
    </w:rPr>
  </w:style>
  <w:style w:type="character" w:styleId="HTMLVariable">
    <w:name w:val="HTML Variable"/>
    <w:basedOn w:val="Standaardalinea-lettertype"/>
    <w:uiPriority w:val="99"/>
    <w:semiHidden/>
    <w:unhideWhenUsed/>
    <w:rsid w:val="00D7338C"/>
    <w:rPr>
      <w:i/>
      <w:iCs/>
      <w:lang w:val="nl-NL"/>
    </w:rPr>
  </w:style>
  <w:style w:type="character" w:styleId="Hyperlink">
    <w:name w:val="Hyperlink"/>
    <w:basedOn w:val="Standaardalinea-lettertype"/>
    <w:uiPriority w:val="99"/>
    <w:unhideWhenUsed/>
    <w:rsid w:val="00D7338C"/>
    <w:rPr>
      <w:color w:val="0563C1" w:themeColor="hyperlink"/>
      <w:u w:val="single"/>
      <w:lang w:val="nl-NL"/>
    </w:rPr>
  </w:style>
  <w:style w:type="paragraph" w:styleId="Index1">
    <w:name w:val="index 1"/>
    <w:basedOn w:val="Standaard"/>
    <w:next w:val="Standaard"/>
    <w:autoRedefine/>
    <w:uiPriority w:val="99"/>
    <w:semiHidden/>
    <w:unhideWhenUsed/>
    <w:rsid w:val="00D7338C"/>
    <w:pPr>
      <w:spacing w:line="240" w:lineRule="auto"/>
      <w:ind w:left="200" w:hanging="200"/>
    </w:pPr>
  </w:style>
  <w:style w:type="paragraph" w:styleId="Index2">
    <w:name w:val="index 2"/>
    <w:basedOn w:val="Standaard"/>
    <w:next w:val="Standaard"/>
    <w:autoRedefine/>
    <w:uiPriority w:val="99"/>
    <w:semiHidden/>
    <w:unhideWhenUsed/>
    <w:rsid w:val="00D7338C"/>
    <w:pPr>
      <w:spacing w:line="240" w:lineRule="auto"/>
      <w:ind w:left="400" w:hanging="200"/>
    </w:pPr>
  </w:style>
  <w:style w:type="paragraph" w:styleId="Index3">
    <w:name w:val="index 3"/>
    <w:basedOn w:val="Standaard"/>
    <w:next w:val="Standaard"/>
    <w:autoRedefine/>
    <w:uiPriority w:val="99"/>
    <w:semiHidden/>
    <w:unhideWhenUsed/>
    <w:rsid w:val="00D7338C"/>
    <w:pPr>
      <w:spacing w:line="240" w:lineRule="auto"/>
      <w:ind w:left="600" w:hanging="200"/>
    </w:pPr>
  </w:style>
  <w:style w:type="paragraph" w:styleId="Index4">
    <w:name w:val="index 4"/>
    <w:basedOn w:val="Standaard"/>
    <w:next w:val="Standaard"/>
    <w:autoRedefine/>
    <w:uiPriority w:val="99"/>
    <w:semiHidden/>
    <w:unhideWhenUsed/>
    <w:rsid w:val="00D7338C"/>
    <w:pPr>
      <w:spacing w:line="240" w:lineRule="auto"/>
      <w:ind w:left="800" w:hanging="200"/>
    </w:pPr>
  </w:style>
  <w:style w:type="paragraph" w:styleId="Index5">
    <w:name w:val="index 5"/>
    <w:basedOn w:val="Standaard"/>
    <w:next w:val="Standaard"/>
    <w:autoRedefine/>
    <w:uiPriority w:val="99"/>
    <w:semiHidden/>
    <w:unhideWhenUsed/>
    <w:rsid w:val="00D7338C"/>
    <w:pPr>
      <w:spacing w:line="240" w:lineRule="auto"/>
      <w:ind w:left="1000" w:hanging="200"/>
    </w:pPr>
  </w:style>
  <w:style w:type="paragraph" w:styleId="Index6">
    <w:name w:val="index 6"/>
    <w:basedOn w:val="Standaard"/>
    <w:next w:val="Standaard"/>
    <w:autoRedefine/>
    <w:uiPriority w:val="99"/>
    <w:semiHidden/>
    <w:unhideWhenUsed/>
    <w:rsid w:val="00D7338C"/>
    <w:pPr>
      <w:spacing w:line="240" w:lineRule="auto"/>
      <w:ind w:left="1200" w:hanging="200"/>
    </w:pPr>
  </w:style>
  <w:style w:type="paragraph" w:styleId="Index7">
    <w:name w:val="index 7"/>
    <w:basedOn w:val="Standaard"/>
    <w:next w:val="Standaard"/>
    <w:autoRedefine/>
    <w:uiPriority w:val="99"/>
    <w:semiHidden/>
    <w:unhideWhenUsed/>
    <w:rsid w:val="00D7338C"/>
    <w:pPr>
      <w:spacing w:line="240" w:lineRule="auto"/>
      <w:ind w:left="1400" w:hanging="200"/>
    </w:pPr>
  </w:style>
  <w:style w:type="paragraph" w:styleId="Index8">
    <w:name w:val="index 8"/>
    <w:basedOn w:val="Standaard"/>
    <w:next w:val="Standaard"/>
    <w:autoRedefine/>
    <w:uiPriority w:val="99"/>
    <w:semiHidden/>
    <w:unhideWhenUsed/>
    <w:rsid w:val="00D7338C"/>
    <w:pPr>
      <w:spacing w:line="240" w:lineRule="auto"/>
      <w:ind w:left="1600" w:hanging="200"/>
    </w:pPr>
  </w:style>
  <w:style w:type="paragraph" w:styleId="Index9">
    <w:name w:val="index 9"/>
    <w:basedOn w:val="Standaard"/>
    <w:next w:val="Standaard"/>
    <w:autoRedefine/>
    <w:uiPriority w:val="99"/>
    <w:semiHidden/>
    <w:unhideWhenUsed/>
    <w:rsid w:val="00D7338C"/>
    <w:pPr>
      <w:spacing w:line="240" w:lineRule="auto"/>
      <w:ind w:left="1800" w:hanging="200"/>
    </w:pPr>
  </w:style>
  <w:style w:type="paragraph" w:styleId="Indexkop">
    <w:name w:val="index heading"/>
    <w:basedOn w:val="Standaard"/>
    <w:next w:val="Index1"/>
    <w:uiPriority w:val="99"/>
    <w:semiHidden/>
    <w:unhideWhenUsed/>
    <w:rsid w:val="00D7338C"/>
    <w:rPr>
      <w:rFonts w:eastAsiaTheme="majorEastAsia" w:cstheme="majorBidi"/>
      <w:b/>
      <w:bCs/>
    </w:rPr>
  </w:style>
  <w:style w:type="character" w:styleId="Intensievebenadrukking">
    <w:name w:val="Intense Emphasis"/>
    <w:basedOn w:val="Standaardalinea-lettertype"/>
    <w:uiPriority w:val="21"/>
    <w:semiHidden/>
    <w:qFormat/>
    <w:rsid w:val="00D7338C"/>
    <w:rPr>
      <w:i/>
      <w:iCs/>
      <w:color w:val="5B9BD5" w:themeColor="accent1"/>
      <w:lang w:val="nl-NL"/>
    </w:rPr>
  </w:style>
  <w:style w:type="paragraph" w:styleId="Duidelijkcitaat">
    <w:name w:val="Intense Quote"/>
    <w:basedOn w:val="Standaard"/>
    <w:next w:val="Standaard"/>
    <w:link w:val="DuidelijkcitaatChar"/>
    <w:uiPriority w:val="30"/>
    <w:semiHidden/>
    <w:qFormat/>
    <w:rsid w:val="00D7338C"/>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DuidelijkcitaatChar">
    <w:name w:val="Duidelijk citaat Char"/>
    <w:basedOn w:val="Standaardalinea-lettertype"/>
    <w:link w:val="Duidelijkcitaat"/>
    <w:uiPriority w:val="30"/>
    <w:semiHidden/>
    <w:rsid w:val="00D7338C"/>
    <w:rPr>
      <w:rFonts w:ascii="Trebuchet MS" w:hAnsi="Trebuchet MS"/>
      <w:i/>
      <w:iCs/>
      <w:color w:val="5B9BD5" w:themeColor="accent1"/>
      <w:lang w:val="nl-NL"/>
    </w:rPr>
  </w:style>
  <w:style w:type="character" w:styleId="Intensieveverwijzing">
    <w:name w:val="Intense Reference"/>
    <w:basedOn w:val="Standaardalinea-lettertype"/>
    <w:uiPriority w:val="32"/>
    <w:semiHidden/>
    <w:qFormat/>
    <w:rsid w:val="00D7338C"/>
    <w:rPr>
      <w:b/>
      <w:bCs/>
      <w:smallCaps/>
      <w:color w:val="5B9BD5" w:themeColor="accent1"/>
      <w:spacing w:val="5"/>
      <w:lang w:val="nl-NL"/>
    </w:rPr>
  </w:style>
  <w:style w:type="table" w:styleId="Lichtraster">
    <w:name w:val="Light Grid"/>
    <w:basedOn w:val="Standaardtabel"/>
    <w:uiPriority w:val="62"/>
    <w:semiHidden/>
    <w:unhideWhenUsed/>
    <w:rsid w:val="00D7338C"/>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chtraster-accent1">
    <w:name w:val="Light Grid Accent 1"/>
    <w:basedOn w:val="Standaardtabel"/>
    <w:uiPriority w:val="62"/>
    <w:semiHidden/>
    <w:unhideWhenUsed/>
    <w:rsid w:val="00D7338C"/>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18" w:space="0" w:color="5B9BD5" w:themeColor="accent1"/>
          <w:right w:val="single" w:sz="8" w:space="0" w:color="5B9BD5" w:themeColor="accent1"/>
          <w:insideH w:val="nil"/>
          <w:insideV w:val="single" w:sz="8" w:space="0" w:color="5B9BD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single" w:sz="8" w:space="0" w:color="5B9BD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shd w:val="clear" w:color="auto" w:fill="D6E6F4" w:themeFill="accent1" w:themeFillTint="3F"/>
      </w:tcPr>
    </w:tblStylePr>
    <w:tblStylePr w:type="band2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tcPr>
    </w:tblStylePr>
  </w:style>
  <w:style w:type="table" w:styleId="Lichtraster-accent2">
    <w:name w:val="Light Grid Accent 2"/>
    <w:basedOn w:val="Standaardtabel"/>
    <w:uiPriority w:val="62"/>
    <w:semiHidden/>
    <w:unhideWhenUsed/>
    <w:rsid w:val="00D7338C"/>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chtraster-accent3">
    <w:name w:val="Light Grid Accent 3"/>
    <w:basedOn w:val="Standaardtabel"/>
    <w:uiPriority w:val="62"/>
    <w:semiHidden/>
    <w:unhideWhenUsed/>
    <w:rsid w:val="00D733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chtraster-accent4">
    <w:name w:val="Light Grid Accent 4"/>
    <w:basedOn w:val="Standaardtabel"/>
    <w:uiPriority w:val="62"/>
    <w:semiHidden/>
    <w:unhideWhenUsed/>
    <w:rsid w:val="00D733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chtraster-accent5">
    <w:name w:val="Light Grid Accent 5"/>
    <w:basedOn w:val="Standaardtabel"/>
    <w:uiPriority w:val="62"/>
    <w:semiHidden/>
    <w:unhideWhenUsed/>
    <w:rsid w:val="00D733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styleId="Lichtraster-accent6">
    <w:name w:val="Light Grid Accent 6"/>
    <w:basedOn w:val="Standaardtabel"/>
    <w:uiPriority w:val="62"/>
    <w:semiHidden/>
    <w:unhideWhenUsed/>
    <w:rsid w:val="00D7338C"/>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Lichtelijst">
    <w:name w:val="Light List"/>
    <w:basedOn w:val="Standaardtabel"/>
    <w:uiPriority w:val="61"/>
    <w:semiHidden/>
    <w:unhideWhenUsed/>
    <w:rsid w:val="00D7338C"/>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chtelijst-accent1">
    <w:name w:val="Light List Accent 1"/>
    <w:basedOn w:val="Standaardtabel"/>
    <w:uiPriority w:val="61"/>
    <w:semiHidden/>
    <w:unhideWhenUsed/>
    <w:rsid w:val="00D7338C"/>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Lichtelijst-accent2">
    <w:name w:val="Light List Accent 2"/>
    <w:basedOn w:val="Standaardtabel"/>
    <w:uiPriority w:val="61"/>
    <w:semiHidden/>
    <w:unhideWhenUsed/>
    <w:rsid w:val="00D7338C"/>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chtelijst-accent3">
    <w:name w:val="Light List Accent 3"/>
    <w:basedOn w:val="Standaardtabel"/>
    <w:uiPriority w:val="61"/>
    <w:semiHidden/>
    <w:unhideWhenUsed/>
    <w:rsid w:val="00D733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chtelijst-accent4">
    <w:name w:val="Light List Accent 4"/>
    <w:basedOn w:val="Standaardtabel"/>
    <w:uiPriority w:val="61"/>
    <w:semiHidden/>
    <w:unhideWhenUsed/>
    <w:rsid w:val="00D733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chtelijst-accent5">
    <w:name w:val="Light List Accent 5"/>
    <w:basedOn w:val="Standaardtabel"/>
    <w:uiPriority w:val="61"/>
    <w:semiHidden/>
    <w:unhideWhenUsed/>
    <w:rsid w:val="00D733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Lichtelijst-accent6">
    <w:name w:val="Light List Accent 6"/>
    <w:basedOn w:val="Standaardtabel"/>
    <w:uiPriority w:val="61"/>
    <w:semiHidden/>
    <w:unhideWhenUsed/>
    <w:rsid w:val="00D7338C"/>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chtearcering">
    <w:name w:val="Light Shading"/>
    <w:basedOn w:val="Standaardtabel"/>
    <w:uiPriority w:val="60"/>
    <w:semiHidden/>
    <w:unhideWhenUsed/>
    <w:rsid w:val="00D7338C"/>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chtearcering-accent1">
    <w:name w:val="Light Shading Accent 1"/>
    <w:basedOn w:val="Standaardtabel"/>
    <w:uiPriority w:val="60"/>
    <w:semiHidden/>
    <w:unhideWhenUsed/>
    <w:rsid w:val="00D7338C"/>
    <w:rPr>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Lichtearcering-accent2">
    <w:name w:val="Light Shading Accent 2"/>
    <w:basedOn w:val="Standaardtabel"/>
    <w:uiPriority w:val="60"/>
    <w:semiHidden/>
    <w:unhideWhenUsed/>
    <w:rsid w:val="00D7338C"/>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chtearcering-accent3">
    <w:name w:val="Light Shading Accent 3"/>
    <w:basedOn w:val="Standaardtabel"/>
    <w:uiPriority w:val="60"/>
    <w:semiHidden/>
    <w:unhideWhenUsed/>
    <w:rsid w:val="00D7338C"/>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chtearcering-accent4">
    <w:name w:val="Light Shading Accent 4"/>
    <w:basedOn w:val="Standaardtabel"/>
    <w:uiPriority w:val="60"/>
    <w:semiHidden/>
    <w:unhideWhenUsed/>
    <w:rsid w:val="00D7338C"/>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chtearcering-accent5">
    <w:name w:val="Light Shading Accent 5"/>
    <w:basedOn w:val="Standaardtabel"/>
    <w:uiPriority w:val="60"/>
    <w:semiHidden/>
    <w:unhideWhenUsed/>
    <w:rsid w:val="00D7338C"/>
    <w:rPr>
      <w:color w:val="2F5496" w:themeColor="accent5" w:themeShade="BF"/>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styleId="Lichtearcering-accent6">
    <w:name w:val="Light Shading Accent 6"/>
    <w:basedOn w:val="Standaardtabel"/>
    <w:uiPriority w:val="60"/>
    <w:semiHidden/>
    <w:unhideWhenUsed/>
    <w:rsid w:val="00D7338C"/>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character" w:styleId="Regelnummer">
    <w:name w:val="line number"/>
    <w:basedOn w:val="Standaardalinea-lettertype"/>
    <w:uiPriority w:val="99"/>
    <w:semiHidden/>
    <w:unhideWhenUsed/>
    <w:rsid w:val="00D7338C"/>
    <w:rPr>
      <w:lang w:val="nl-NL"/>
    </w:rPr>
  </w:style>
  <w:style w:type="paragraph" w:styleId="Lijst">
    <w:name w:val="List"/>
    <w:basedOn w:val="Standaard"/>
    <w:uiPriority w:val="99"/>
    <w:semiHidden/>
    <w:unhideWhenUsed/>
    <w:rsid w:val="00D7338C"/>
    <w:pPr>
      <w:ind w:left="283" w:hanging="283"/>
      <w:contextualSpacing/>
    </w:pPr>
  </w:style>
  <w:style w:type="paragraph" w:styleId="Lijst2">
    <w:name w:val="List 2"/>
    <w:basedOn w:val="Standaard"/>
    <w:uiPriority w:val="99"/>
    <w:semiHidden/>
    <w:unhideWhenUsed/>
    <w:rsid w:val="00D7338C"/>
    <w:pPr>
      <w:ind w:left="566" w:hanging="283"/>
      <w:contextualSpacing/>
    </w:pPr>
  </w:style>
  <w:style w:type="paragraph" w:styleId="Lijst3">
    <w:name w:val="List 3"/>
    <w:basedOn w:val="Standaard"/>
    <w:uiPriority w:val="99"/>
    <w:semiHidden/>
    <w:unhideWhenUsed/>
    <w:rsid w:val="00D7338C"/>
    <w:pPr>
      <w:ind w:left="849" w:hanging="283"/>
      <w:contextualSpacing/>
    </w:pPr>
  </w:style>
  <w:style w:type="paragraph" w:styleId="Lijst4">
    <w:name w:val="List 4"/>
    <w:basedOn w:val="Standaard"/>
    <w:uiPriority w:val="99"/>
    <w:semiHidden/>
    <w:unhideWhenUsed/>
    <w:rsid w:val="00D7338C"/>
    <w:pPr>
      <w:ind w:left="1132" w:hanging="283"/>
      <w:contextualSpacing/>
    </w:pPr>
  </w:style>
  <w:style w:type="paragraph" w:styleId="Lijst5">
    <w:name w:val="List 5"/>
    <w:basedOn w:val="Standaard"/>
    <w:uiPriority w:val="99"/>
    <w:semiHidden/>
    <w:unhideWhenUsed/>
    <w:rsid w:val="00D7338C"/>
    <w:pPr>
      <w:ind w:left="1415" w:hanging="283"/>
      <w:contextualSpacing/>
    </w:pPr>
  </w:style>
  <w:style w:type="paragraph" w:styleId="Lijstopsomteken">
    <w:name w:val="List Bullet"/>
    <w:basedOn w:val="Standaard"/>
    <w:uiPriority w:val="99"/>
    <w:semiHidden/>
    <w:unhideWhenUsed/>
    <w:rsid w:val="00D7338C"/>
    <w:pPr>
      <w:numPr>
        <w:numId w:val="5"/>
      </w:numPr>
      <w:contextualSpacing/>
    </w:pPr>
  </w:style>
  <w:style w:type="paragraph" w:styleId="Lijstopsomteken2">
    <w:name w:val="List Bullet 2"/>
    <w:basedOn w:val="Standaard"/>
    <w:uiPriority w:val="99"/>
    <w:semiHidden/>
    <w:unhideWhenUsed/>
    <w:rsid w:val="00D7338C"/>
    <w:pPr>
      <w:numPr>
        <w:numId w:val="6"/>
      </w:numPr>
      <w:contextualSpacing/>
    </w:pPr>
  </w:style>
  <w:style w:type="paragraph" w:styleId="Lijstopsomteken3">
    <w:name w:val="List Bullet 3"/>
    <w:basedOn w:val="Standaard"/>
    <w:uiPriority w:val="99"/>
    <w:semiHidden/>
    <w:unhideWhenUsed/>
    <w:rsid w:val="00D7338C"/>
    <w:pPr>
      <w:numPr>
        <w:numId w:val="7"/>
      </w:numPr>
      <w:contextualSpacing/>
    </w:pPr>
  </w:style>
  <w:style w:type="paragraph" w:styleId="Lijstopsomteken4">
    <w:name w:val="List Bullet 4"/>
    <w:basedOn w:val="Standaard"/>
    <w:uiPriority w:val="99"/>
    <w:semiHidden/>
    <w:unhideWhenUsed/>
    <w:rsid w:val="00D7338C"/>
    <w:pPr>
      <w:numPr>
        <w:numId w:val="8"/>
      </w:numPr>
      <w:contextualSpacing/>
    </w:pPr>
  </w:style>
  <w:style w:type="paragraph" w:styleId="Lijstopsomteken5">
    <w:name w:val="List Bullet 5"/>
    <w:basedOn w:val="Standaard"/>
    <w:uiPriority w:val="99"/>
    <w:semiHidden/>
    <w:unhideWhenUsed/>
    <w:rsid w:val="00D7338C"/>
    <w:pPr>
      <w:numPr>
        <w:numId w:val="9"/>
      </w:numPr>
      <w:contextualSpacing/>
    </w:pPr>
  </w:style>
  <w:style w:type="paragraph" w:styleId="Lijstvoortzetting">
    <w:name w:val="List Continue"/>
    <w:basedOn w:val="Standaard"/>
    <w:uiPriority w:val="99"/>
    <w:semiHidden/>
    <w:unhideWhenUsed/>
    <w:rsid w:val="00D7338C"/>
    <w:pPr>
      <w:spacing w:after="120"/>
      <w:ind w:left="283"/>
      <w:contextualSpacing/>
    </w:pPr>
  </w:style>
  <w:style w:type="paragraph" w:styleId="Lijstvoortzetting2">
    <w:name w:val="List Continue 2"/>
    <w:basedOn w:val="Standaard"/>
    <w:uiPriority w:val="99"/>
    <w:semiHidden/>
    <w:unhideWhenUsed/>
    <w:rsid w:val="00D7338C"/>
    <w:pPr>
      <w:spacing w:after="120"/>
      <w:ind w:left="566"/>
      <w:contextualSpacing/>
    </w:pPr>
  </w:style>
  <w:style w:type="paragraph" w:styleId="Lijstvoortzetting3">
    <w:name w:val="List Continue 3"/>
    <w:basedOn w:val="Standaard"/>
    <w:uiPriority w:val="99"/>
    <w:semiHidden/>
    <w:unhideWhenUsed/>
    <w:rsid w:val="00D7338C"/>
    <w:pPr>
      <w:spacing w:after="120"/>
      <w:ind w:left="849"/>
      <w:contextualSpacing/>
    </w:pPr>
  </w:style>
  <w:style w:type="paragraph" w:styleId="Lijstvoortzetting4">
    <w:name w:val="List Continue 4"/>
    <w:basedOn w:val="Standaard"/>
    <w:uiPriority w:val="99"/>
    <w:semiHidden/>
    <w:unhideWhenUsed/>
    <w:rsid w:val="00D7338C"/>
    <w:pPr>
      <w:spacing w:after="120"/>
      <w:ind w:left="1132"/>
      <w:contextualSpacing/>
    </w:pPr>
  </w:style>
  <w:style w:type="paragraph" w:styleId="Lijstvoortzetting5">
    <w:name w:val="List Continue 5"/>
    <w:basedOn w:val="Standaard"/>
    <w:uiPriority w:val="99"/>
    <w:semiHidden/>
    <w:unhideWhenUsed/>
    <w:rsid w:val="00D7338C"/>
    <w:pPr>
      <w:spacing w:after="120"/>
      <w:ind w:left="1415"/>
      <w:contextualSpacing/>
    </w:pPr>
  </w:style>
  <w:style w:type="paragraph" w:styleId="Lijstnummering">
    <w:name w:val="List Number"/>
    <w:basedOn w:val="Standaard"/>
    <w:uiPriority w:val="99"/>
    <w:semiHidden/>
    <w:unhideWhenUsed/>
    <w:rsid w:val="00D7338C"/>
    <w:pPr>
      <w:numPr>
        <w:numId w:val="10"/>
      </w:numPr>
      <w:contextualSpacing/>
    </w:pPr>
  </w:style>
  <w:style w:type="paragraph" w:styleId="Lijstnummering2">
    <w:name w:val="List Number 2"/>
    <w:basedOn w:val="Standaard"/>
    <w:uiPriority w:val="99"/>
    <w:semiHidden/>
    <w:unhideWhenUsed/>
    <w:rsid w:val="00D7338C"/>
    <w:pPr>
      <w:numPr>
        <w:numId w:val="11"/>
      </w:numPr>
      <w:contextualSpacing/>
    </w:pPr>
  </w:style>
  <w:style w:type="paragraph" w:styleId="Lijstnummering3">
    <w:name w:val="List Number 3"/>
    <w:basedOn w:val="Standaard"/>
    <w:uiPriority w:val="99"/>
    <w:semiHidden/>
    <w:unhideWhenUsed/>
    <w:rsid w:val="00D7338C"/>
    <w:pPr>
      <w:numPr>
        <w:numId w:val="12"/>
      </w:numPr>
      <w:contextualSpacing/>
    </w:pPr>
  </w:style>
  <w:style w:type="paragraph" w:styleId="Lijstnummering4">
    <w:name w:val="List Number 4"/>
    <w:basedOn w:val="Standaard"/>
    <w:uiPriority w:val="99"/>
    <w:semiHidden/>
    <w:unhideWhenUsed/>
    <w:rsid w:val="00D7338C"/>
    <w:pPr>
      <w:numPr>
        <w:numId w:val="13"/>
      </w:numPr>
      <w:contextualSpacing/>
    </w:pPr>
  </w:style>
  <w:style w:type="paragraph" w:styleId="Lijstnummering5">
    <w:name w:val="List Number 5"/>
    <w:basedOn w:val="Standaard"/>
    <w:uiPriority w:val="99"/>
    <w:semiHidden/>
    <w:unhideWhenUsed/>
    <w:rsid w:val="00D7338C"/>
    <w:pPr>
      <w:numPr>
        <w:numId w:val="14"/>
      </w:numPr>
      <w:contextualSpacing/>
    </w:pPr>
  </w:style>
  <w:style w:type="table" w:styleId="Lijsttabel1licht">
    <w:name w:val="List Table 1 Light"/>
    <w:basedOn w:val="Standaardtabel"/>
    <w:uiPriority w:val="46"/>
    <w:rsid w:val="00D7338C"/>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1licht-Accent1">
    <w:name w:val="List Table 1 Light Accent 1"/>
    <w:basedOn w:val="Standaardtabel"/>
    <w:uiPriority w:val="46"/>
    <w:rsid w:val="00D7338C"/>
    <w:tblPr>
      <w:tblStyleRowBandSize w:val="1"/>
      <w:tblStyleColBandSize w:val="1"/>
    </w:tblPr>
    <w:tblStylePr w:type="firstRow">
      <w:rPr>
        <w:b/>
        <w:bCs/>
      </w:rPr>
      <w:tblPr/>
      <w:tcPr>
        <w:tcBorders>
          <w:bottom w:val="single" w:sz="4" w:space="0" w:color="9CC2E5" w:themeColor="accent1" w:themeTint="99"/>
        </w:tcBorders>
      </w:tcPr>
    </w:tblStylePr>
    <w:tblStylePr w:type="lastRow">
      <w:rPr>
        <w:b/>
        <w:bCs/>
      </w:rPr>
      <w:tblPr/>
      <w:tcPr>
        <w:tcBorders>
          <w:top w:val="sing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jsttabel1licht-Accent2">
    <w:name w:val="List Table 1 Light Accent 2"/>
    <w:basedOn w:val="Standaardtabel"/>
    <w:uiPriority w:val="46"/>
    <w:rsid w:val="00D7338C"/>
    <w:tblPr>
      <w:tblStyleRowBandSize w:val="1"/>
      <w:tblStyleColBandSize w:val="1"/>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jsttabel1licht-Accent3">
    <w:name w:val="List Table 1 Light Accent 3"/>
    <w:basedOn w:val="Standaardtabel"/>
    <w:uiPriority w:val="46"/>
    <w:rsid w:val="00D7338C"/>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jsttabel1licht-Accent4">
    <w:name w:val="List Table 1 Light Accent 4"/>
    <w:basedOn w:val="Standaardtabel"/>
    <w:uiPriority w:val="46"/>
    <w:rsid w:val="00D7338C"/>
    <w:tblPr>
      <w:tblStyleRowBandSize w:val="1"/>
      <w:tblStyleColBandSize w:val="1"/>
    </w:tblPr>
    <w:tblStylePr w:type="firstRow">
      <w:rPr>
        <w:b/>
        <w:bCs/>
      </w:rPr>
      <w:tblPr/>
      <w:tcPr>
        <w:tcBorders>
          <w:bottom w:val="single" w:sz="4" w:space="0" w:color="FFD966" w:themeColor="accent4" w:themeTint="99"/>
        </w:tcBorders>
      </w:tcPr>
    </w:tblStylePr>
    <w:tblStylePr w:type="lastRow">
      <w:rPr>
        <w:b/>
        <w:bCs/>
      </w:rPr>
      <w:tblPr/>
      <w:tcPr>
        <w:tcBorders>
          <w:top w:val="sing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jsttabel1licht-Accent5">
    <w:name w:val="List Table 1 Light Accent 5"/>
    <w:basedOn w:val="Standaardtabel"/>
    <w:uiPriority w:val="46"/>
    <w:rsid w:val="00D7338C"/>
    <w:tblPr>
      <w:tblStyleRowBandSize w:val="1"/>
      <w:tblStyleColBandSize w:val="1"/>
    </w:tblPr>
    <w:tblStylePr w:type="firstRow">
      <w:rPr>
        <w:b/>
        <w:bCs/>
      </w:rPr>
      <w:tblPr/>
      <w:tcPr>
        <w:tcBorders>
          <w:bottom w:val="single" w:sz="4" w:space="0" w:color="8EAADB" w:themeColor="accent5" w:themeTint="99"/>
        </w:tcBorders>
      </w:tcPr>
    </w:tblStylePr>
    <w:tblStylePr w:type="lastRow">
      <w:rPr>
        <w:b/>
        <w:bCs/>
      </w:rPr>
      <w:tblPr/>
      <w:tcPr>
        <w:tcBorders>
          <w:top w:val="sing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jsttabel1licht-Accent6">
    <w:name w:val="List Table 1 Light Accent 6"/>
    <w:basedOn w:val="Standaardtabel"/>
    <w:uiPriority w:val="46"/>
    <w:rsid w:val="00D7338C"/>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jsttabel2">
    <w:name w:val="List Table 2"/>
    <w:basedOn w:val="Standaardtabel"/>
    <w:uiPriority w:val="47"/>
    <w:rsid w:val="00D7338C"/>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2-Accent1">
    <w:name w:val="List Table 2 Accent 1"/>
    <w:basedOn w:val="Standaardtabel"/>
    <w:uiPriority w:val="47"/>
    <w:rsid w:val="00D7338C"/>
    <w:tblPr>
      <w:tblStyleRowBandSize w:val="1"/>
      <w:tblStyleColBandSize w:val="1"/>
      <w:tblBorders>
        <w:top w:val="single" w:sz="4" w:space="0" w:color="9CC2E5" w:themeColor="accent1" w:themeTint="99"/>
        <w:bottom w:val="single" w:sz="4" w:space="0" w:color="9CC2E5" w:themeColor="accent1" w:themeTint="99"/>
        <w:insideH w:val="single" w:sz="4" w:space="0" w:color="9CC2E5"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jsttabel2-Accent2">
    <w:name w:val="List Table 2 Accent 2"/>
    <w:basedOn w:val="Standaardtabel"/>
    <w:uiPriority w:val="47"/>
    <w:rsid w:val="00D7338C"/>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jsttabel2-Accent3">
    <w:name w:val="List Table 2 Accent 3"/>
    <w:basedOn w:val="Standaardtabel"/>
    <w:uiPriority w:val="47"/>
    <w:rsid w:val="00D7338C"/>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jsttabel2-Accent4">
    <w:name w:val="List Table 2 Accent 4"/>
    <w:basedOn w:val="Standaardtabel"/>
    <w:uiPriority w:val="47"/>
    <w:rsid w:val="00D7338C"/>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jsttabel2-Accent5">
    <w:name w:val="List Table 2 Accent 5"/>
    <w:basedOn w:val="Standaardtabel"/>
    <w:uiPriority w:val="47"/>
    <w:rsid w:val="00D7338C"/>
    <w:tblPr>
      <w:tblStyleRowBandSize w:val="1"/>
      <w:tblStyleColBandSize w:val="1"/>
      <w:tblBorders>
        <w:top w:val="single" w:sz="4" w:space="0" w:color="8EAADB" w:themeColor="accent5" w:themeTint="99"/>
        <w:bottom w:val="single" w:sz="4" w:space="0" w:color="8EAADB" w:themeColor="accent5" w:themeTint="99"/>
        <w:insideH w:val="single" w:sz="4" w:space="0" w:color="8EAAD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jsttabel2-Accent6">
    <w:name w:val="List Table 2 Accent 6"/>
    <w:basedOn w:val="Standaardtabel"/>
    <w:uiPriority w:val="47"/>
    <w:rsid w:val="00D7338C"/>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jsttabel3">
    <w:name w:val="List Table 3"/>
    <w:basedOn w:val="Standaardtabel"/>
    <w:uiPriority w:val="48"/>
    <w:rsid w:val="00D7338C"/>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jsttabel3-Accent1">
    <w:name w:val="List Table 3 Accent 1"/>
    <w:basedOn w:val="Standaardtabel"/>
    <w:uiPriority w:val="48"/>
    <w:rsid w:val="00D7338C"/>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table" w:styleId="Lijsttabel3-Accent2">
    <w:name w:val="List Table 3 Accent 2"/>
    <w:basedOn w:val="Standaardtabel"/>
    <w:uiPriority w:val="48"/>
    <w:rsid w:val="00D7338C"/>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Lijsttabel3-Accent3">
    <w:name w:val="List Table 3 Accent 3"/>
    <w:basedOn w:val="Standaardtabel"/>
    <w:uiPriority w:val="48"/>
    <w:rsid w:val="00D7338C"/>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Lijsttabel3-Accent4">
    <w:name w:val="List Table 3 Accent 4"/>
    <w:basedOn w:val="Standaardtabel"/>
    <w:uiPriority w:val="48"/>
    <w:rsid w:val="00D7338C"/>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Lijsttabel3-Accent5">
    <w:name w:val="List Table 3 Accent 5"/>
    <w:basedOn w:val="Standaardtabel"/>
    <w:uiPriority w:val="48"/>
    <w:rsid w:val="00D7338C"/>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styleId="Lijsttabel3-Accent6">
    <w:name w:val="List Table 3 Accent 6"/>
    <w:basedOn w:val="Standaardtabel"/>
    <w:uiPriority w:val="48"/>
    <w:rsid w:val="00D7338C"/>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Lijsttabel4">
    <w:name w:val="List Table 4"/>
    <w:basedOn w:val="Standaardtabel"/>
    <w:uiPriority w:val="49"/>
    <w:rsid w:val="00D7338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4-Accent1">
    <w:name w:val="List Table 4 Accent 1"/>
    <w:basedOn w:val="Standaardtabel"/>
    <w:uiPriority w:val="49"/>
    <w:rsid w:val="00D7338C"/>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tcBorders>
        <w:shd w:val="clear" w:color="auto" w:fill="5B9BD5" w:themeFill="accent1"/>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jsttabel4-Accent2">
    <w:name w:val="List Table 4 Accent 2"/>
    <w:basedOn w:val="Standaardtabel"/>
    <w:uiPriority w:val="49"/>
    <w:rsid w:val="00D7338C"/>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jsttabel4-Accent3">
    <w:name w:val="List Table 4 Accent 3"/>
    <w:basedOn w:val="Standaardtabel"/>
    <w:uiPriority w:val="49"/>
    <w:rsid w:val="00D7338C"/>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jsttabel4-Accent4">
    <w:name w:val="List Table 4 Accent 4"/>
    <w:basedOn w:val="Standaardtabel"/>
    <w:uiPriority w:val="49"/>
    <w:rsid w:val="00D7338C"/>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jsttabel4-Accent5">
    <w:name w:val="List Table 4 Accent 5"/>
    <w:basedOn w:val="Standaardtabel"/>
    <w:uiPriority w:val="49"/>
    <w:rsid w:val="00D7338C"/>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tcBorders>
        <w:shd w:val="clear" w:color="auto" w:fill="4472C4" w:themeFill="accent5"/>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jsttabel4-Accent6">
    <w:name w:val="List Table 4 Accent 6"/>
    <w:basedOn w:val="Standaardtabel"/>
    <w:uiPriority w:val="49"/>
    <w:rsid w:val="00D7338C"/>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jsttabel5donker">
    <w:name w:val="List Table 5 Dark"/>
    <w:basedOn w:val="Standaardtabel"/>
    <w:uiPriority w:val="50"/>
    <w:rsid w:val="00D7338C"/>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1">
    <w:name w:val="List Table 5 Dark Accent 1"/>
    <w:basedOn w:val="Standaardtabel"/>
    <w:uiPriority w:val="50"/>
    <w:rsid w:val="00D7338C"/>
    <w:rPr>
      <w:color w:val="FFFFFF" w:themeColor="background1"/>
    </w:rPr>
    <w:tblPr>
      <w:tblStyleRowBandSize w:val="1"/>
      <w:tblStyleColBandSize w:val="1"/>
      <w:tblBorders>
        <w:top w:val="single" w:sz="24" w:space="0" w:color="5B9BD5" w:themeColor="accent1"/>
        <w:left w:val="single" w:sz="24" w:space="0" w:color="5B9BD5" w:themeColor="accent1"/>
        <w:bottom w:val="single" w:sz="24" w:space="0" w:color="5B9BD5" w:themeColor="accent1"/>
        <w:right w:val="single" w:sz="24" w:space="0" w:color="5B9BD5" w:themeColor="accent1"/>
      </w:tblBorders>
    </w:tblPr>
    <w:tcPr>
      <w:shd w:val="clear" w:color="auto" w:fill="5B9BD5"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2">
    <w:name w:val="List Table 5 Dark Accent 2"/>
    <w:basedOn w:val="Standaardtabel"/>
    <w:uiPriority w:val="50"/>
    <w:rsid w:val="00D7338C"/>
    <w:rPr>
      <w:color w:val="FFFFFF" w:themeColor="background1"/>
    </w:rPr>
    <w:tblPr>
      <w:tblStyleRowBandSize w:val="1"/>
      <w:tblStyleColBandSize w:val="1"/>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3">
    <w:name w:val="List Table 5 Dark Accent 3"/>
    <w:basedOn w:val="Standaardtabel"/>
    <w:uiPriority w:val="50"/>
    <w:rsid w:val="00D7338C"/>
    <w:rPr>
      <w:color w:val="FFFFFF" w:themeColor="background1"/>
    </w:rPr>
    <w:tblPr>
      <w:tblStyleRowBandSize w:val="1"/>
      <w:tblStyleColBandSize w:val="1"/>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4">
    <w:name w:val="List Table 5 Dark Accent 4"/>
    <w:basedOn w:val="Standaardtabel"/>
    <w:uiPriority w:val="50"/>
    <w:rsid w:val="00D7338C"/>
    <w:rPr>
      <w:color w:val="FFFFFF" w:themeColor="background1"/>
    </w:rPr>
    <w:tblPr>
      <w:tblStyleRowBandSize w:val="1"/>
      <w:tblStyleColBandSize w:val="1"/>
      <w:tblBorders>
        <w:top w:val="single" w:sz="24" w:space="0" w:color="FFC000" w:themeColor="accent4"/>
        <w:left w:val="single" w:sz="24" w:space="0" w:color="FFC000" w:themeColor="accent4"/>
        <w:bottom w:val="single" w:sz="24" w:space="0" w:color="FFC000" w:themeColor="accent4"/>
        <w:right w:val="single" w:sz="24" w:space="0" w:color="FFC000" w:themeColor="accent4"/>
      </w:tblBorders>
    </w:tblPr>
    <w:tcPr>
      <w:shd w:val="clear" w:color="auto" w:fill="FFC00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5">
    <w:name w:val="List Table 5 Dark Accent 5"/>
    <w:basedOn w:val="Standaardtabel"/>
    <w:uiPriority w:val="50"/>
    <w:rsid w:val="00D7338C"/>
    <w:rPr>
      <w:color w:val="FFFFFF" w:themeColor="background1"/>
    </w:rPr>
    <w:tblPr>
      <w:tblStyleRowBandSize w:val="1"/>
      <w:tblStyleColBandSize w:val="1"/>
      <w:tblBorders>
        <w:top w:val="single" w:sz="24" w:space="0" w:color="4472C4" w:themeColor="accent5"/>
        <w:left w:val="single" w:sz="24" w:space="0" w:color="4472C4" w:themeColor="accent5"/>
        <w:bottom w:val="single" w:sz="24" w:space="0" w:color="4472C4" w:themeColor="accent5"/>
        <w:right w:val="single" w:sz="24" w:space="0" w:color="4472C4" w:themeColor="accent5"/>
      </w:tblBorders>
    </w:tblPr>
    <w:tcPr>
      <w:shd w:val="clear" w:color="auto" w:fill="4472C4"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6">
    <w:name w:val="List Table 5 Dark Accent 6"/>
    <w:basedOn w:val="Standaardtabel"/>
    <w:uiPriority w:val="50"/>
    <w:rsid w:val="00D7338C"/>
    <w:rPr>
      <w:color w:val="FFFFFF" w:themeColor="background1"/>
    </w:rPr>
    <w:tblPr>
      <w:tblStyleRowBandSize w:val="1"/>
      <w:tblStyleColBandSize w:val="1"/>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6kleurrijk">
    <w:name w:val="List Table 6 Colorful"/>
    <w:basedOn w:val="Standaardtabel"/>
    <w:uiPriority w:val="51"/>
    <w:rsid w:val="00D7338C"/>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6kleurrijk-Accent1">
    <w:name w:val="List Table 6 Colorful Accent 1"/>
    <w:basedOn w:val="Standaardtabel"/>
    <w:uiPriority w:val="51"/>
    <w:rsid w:val="00D7338C"/>
    <w:rPr>
      <w:color w:val="2E74B5" w:themeColor="accent1" w:themeShade="BF"/>
    </w:rPr>
    <w:tblPr>
      <w:tblStyleRowBandSize w:val="1"/>
      <w:tblStyleColBandSize w:val="1"/>
      <w:tblBorders>
        <w:top w:val="single" w:sz="4" w:space="0" w:color="5B9BD5" w:themeColor="accent1"/>
        <w:bottom w:val="single" w:sz="4" w:space="0" w:color="5B9BD5" w:themeColor="accent1"/>
      </w:tblBorders>
    </w:tblPr>
    <w:tblStylePr w:type="firstRow">
      <w:rPr>
        <w:b/>
        <w:bCs/>
      </w:rPr>
      <w:tblPr/>
      <w:tcPr>
        <w:tcBorders>
          <w:bottom w:val="single" w:sz="4" w:space="0" w:color="5B9BD5" w:themeColor="accent1"/>
        </w:tcBorders>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jsttabel6kleurrijk-Accent2">
    <w:name w:val="List Table 6 Colorful Accent 2"/>
    <w:basedOn w:val="Standaardtabel"/>
    <w:uiPriority w:val="51"/>
    <w:rsid w:val="00D7338C"/>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jsttabel6kleurrijk-Accent3">
    <w:name w:val="List Table 6 Colorful Accent 3"/>
    <w:basedOn w:val="Standaardtabel"/>
    <w:uiPriority w:val="51"/>
    <w:rsid w:val="00D7338C"/>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jsttabel6kleurrijk-Accent4">
    <w:name w:val="List Table 6 Colorful Accent 4"/>
    <w:basedOn w:val="Standaardtabel"/>
    <w:uiPriority w:val="51"/>
    <w:rsid w:val="00D7338C"/>
    <w:rPr>
      <w:color w:val="BF8F00" w:themeColor="accent4" w:themeShade="BF"/>
    </w:rPr>
    <w:tblPr>
      <w:tblStyleRowBandSize w:val="1"/>
      <w:tblStyleColBandSize w:val="1"/>
      <w:tblBorders>
        <w:top w:val="single" w:sz="4" w:space="0" w:color="FFC000" w:themeColor="accent4"/>
        <w:bottom w:val="single" w:sz="4" w:space="0" w:color="FFC000" w:themeColor="accent4"/>
      </w:tblBorders>
    </w:tblPr>
    <w:tblStylePr w:type="firstRow">
      <w:rPr>
        <w:b/>
        <w:bCs/>
      </w:rPr>
      <w:tblPr/>
      <w:tcPr>
        <w:tcBorders>
          <w:bottom w:val="single" w:sz="4" w:space="0" w:color="FFC000" w:themeColor="accent4"/>
        </w:tcBorders>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jsttabel6kleurrijk-Accent5">
    <w:name w:val="List Table 6 Colorful Accent 5"/>
    <w:basedOn w:val="Standaardtabel"/>
    <w:uiPriority w:val="51"/>
    <w:rsid w:val="00D7338C"/>
    <w:rPr>
      <w:color w:val="2F5496" w:themeColor="accent5" w:themeShade="BF"/>
    </w:rPr>
    <w:tblPr>
      <w:tblStyleRowBandSize w:val="1"/>
      <w:tblStyleColBandSize w:val="1"/>
      <w:tblBorders>
        <w:top w:val="single" w:sz="4" w:space="0" w:color="4472C4" w:themeColor="accent5"/>
        <w:bottom w:val="single" w:sz="4" w:space="0" w:color="4472C4" w:themeColor="accent5"/>
      </w:tblBorders>
    </w:tblPr>
    <w:tblStylePr w:type="firstRow">
      <w:rPr>
        <w:b/>
        <w:bCs/>
      </w:rPr>
      <w:tblPr/>
      <w:tcPr>
        <w:tcBorders>
          <w:bottom w:val="single" w:sz="4" w:space="0" w:color="4472C4" w:themeColor="accent5"/>
        </w:tcBorders>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jsttabel6kleurrijk-Accent6">
    <w:name w:val="List Table 6 Colorful Accent 6"/>
    <w:basedOn w:val="Standaardtabel"/>
    <w:uiPriority w:val="51"/>
    <w:rsid w:val="00D7338C"/>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jsttabel7kleurrijk">
    <w:name w:val="List Table 7 Colorful"/>
    <w:basedOn w:val="Standaardtabel"/>
    <w:uiPriority w:val="52"/>
    <w:rsid w:val="00D7338C"/>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1">
    <w:name w:val="List Table 7 Colorful Accent 1"/>
    <w:basedOn w:val="Standaardtabel"/>
    <w:uiPriority w:val="52"/>
    <w:rsid w:val="00D7338C"/>
    <w:rPr>
      <w:color w:val="2E74B5"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1"/>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2">
    <w:name w:val="List Table 7 Colorful Accent 2"/>
    <w:basedOn w:val="Standaardtabel"/>
    <w:uiPriority w:val="52"/>
    <w:rsid w:val="00D7338C"/>
    <w:rPr>
      <w:color w:val="C4591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3">
    <w:name w:val="List Table 7 Colorful Accent 3"/>
    <w:basedOn w:val="Standaardtabel"/>
    <w:uiPriority w:val="52"/>
    <w:rsid w:val="00D7338C"/>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4">
    <w:name w:val="List Table 7 Colorful Accent 4"/>
    <w:basedOn w:val="Standaardtabel"/>
    <w:uiPriority w:val="52"/>
    <w:rsid w:val="00D7338C"/>
    <w:rPr>
      <w:color w:val="BF8F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5">
    <w:name w:val="List Table 7 Colorful Accent 5"/>
    <w:basedOn w:val="Standaardtabel"/>
    <w:uiPriority w:val="52"/>
    <w:rsid w:val="00D7338C"/>
    <w:rPr>
      <w:color w:val="2F5496"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5"/>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6">
    <w:name w:val="List Table 7 Colorful Accent 6"/>
    <w:basedOn w:val="Standaardtabel"/>
    <w:uiPriority w:val="52"/>
    <w:rsid w:val="00D7338C"/>
    <w:rPr>
      <w:color w:val="53813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kst">
    <w:name w:val="macro"/>
    <w:link w:val="MacrotekstChar"/>
    <w:uiPriority w:val="99"/>
    <w:semiHidden/>
    <w:unhideWhenUsed/>
    <w:rsid w:val="00D7338C"/>
    <w:pPr>
      <w:tabs>
        <w:tab w:val="left" w:pos="480"/>
        <w:tab w:val="left" w:pos="960"/>
        <w:tab w:val="left" w:pos="1440"/>
        <w:tab w:val="left" w:pos="1920"/>
        <w:tab w:val="left" w:pos="2400"/>
        <w:tab w:val="left" w:pos="2880"/>
        <w:tab w:val="left" w:pos="3360"/>
        <w:tab w:val="left" w:pos="3840"/>
        <w:tab w:val="left" w:pos="4320"/>
      </w:tabs>
      <w:overflowPunct w:val="0"/>
      <w:autoSpaceDE w:val="0"/>
      <w:autoSpaceDN w:val="0"/>
      <w:adjustRightInd w:val="0"/>
      <w:spacing w:line="312" w:lineRule="auto"/>
      <w:jc w:val="both"/>
      <w:textAlignment w:val="baseline"/>
    </w:pPr>
    <w:rPr>
      <w:rFonts w:ascii="Trebuchet MS" w:hAnsi="Trebuchet MS"/>
    </w:rPr>
  </w:style>
  <w:style w:type="character" w:customStyle="1" w:styleId="MacrotekstChar">
    <w:name w:val="Macrotekst Char"/>
    <w:basedOn w:val="Standaardalinea-lettertype"/>
    <w:link w:val="Macrotekst"/>
    <w:uiPriority w:val="99"/>
    <w:semiHidden/>
    <w:rsid w:val="00D7338C"/>
    <w:rPr>
      <w:rFonts w:ascii="Trebuchet MS" w:hAnsi="Trebuchet MS"/>
      <w:lang w:val="nl-NL"/>
    </w:rPr>
  </w:style>
  <w:style w:type="table" w:styleId="Gemiddeldraster1">
    <w:name w:val="Medium Grid 1"/>
    <w:basedOn w:val="Standaardtabel"/>
    <w:uiPriority w:val="67"/>
    <w:semiHidden/>
    <w:unhideWhenUsed/>
    <w:rsid w:val="00D7338C"/>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emiddeldraster1-accent1">
    <w:name w:val="Medium Grid 1 Accent 1"/>
    <w:basedOn w:val="Standaardtabel"/>
    <w:uiPriority w:val="67"/>
    <w:semiHidden/>
    <w:unhideWhenUsed/>
    <w:rsid w:val="00D733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insideV w:val="single" w:sz="8" w:space="0" w:color="84B3DF" w:themeColor="accent1" w:themeTint="BF"/>
      </w:tblBorders>
    </w:tblPr>
    <w:tcPr>
      <w:shd w:val="clear" w:color="auto" w:fill="D6E6F4" w:themeFill="accent1" w:themeFillTint="3F"/>
    </w:tcPr>
    <w:tblStylePr w:type="firstRow">
      <w:rPr>
        <w:b/>
        <w:bCs/>
      </w:rPr>
    </w:tblStylePr>
    <w:tblStylePr w:type="lastRow">
      <w:rPr>
        <w:b/>
        <w:bCs/>
      </w:rPr>
      <w:tblPr/>
      <w:tcPr>
        <w:tcBorders>
          <w:top w:val="single" w:sz="18" w:space="0" w:color="84B3DF" w:themeColor="accent1" w:themeTint="BF"/>
        </w:tcBorders>
      </w:tcPr>
    </w:tblStylePr>
    <w:tblStylePr w:type="firstCol">
      <w:rPr>
        <w:b/>
        <w:bCs/>
      </w:rPr>
    </w:tblStylePr>
    <w:tblStylePr w:type="lastCol">
      <w:rPr>
        <w:b/>
        <w:bCs/>
      </w:r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Gemiddeldraster1-accent2">
    <w:name w:val="Medium Grid 1 Accent 2"/>
    <w:basedOn w:val="Standaardtabel"/>
    <w:uiPriority w:val="67"/>
    <w:semiHidden/>
    <w:unhideWhenUsed/>
    <w:rsid w:val="00D7338C"/>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Gemiddeldraster1-accent3">
    <w:name w:val="Medium Grid 1 Accent 3"/>
    <w:basedOn w:val="Standaardtabel"/>
    <w:uiPriority w:val="67"/>
    <w:semiHidden/>
    <w:unhideWhenUsed/>
    <w:rsid w:val="00D733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Gemiddeldraster1-accent4">
    <w:name w:val="Medium Grid 1 Accent 4"/>
    <w:basedOn w:val="Standaardtabel"/>
    <w:uiPriority w:val="67"/>
    <w:semiHidden/>
    <w:unhideWhenUsed/>
    <w:rsid w:val="00D733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Gemiddeldraster1-accent5">
    <w:name w:val="Medium Grid 1 Accent 5"/>
    <w:basedOn w:val="Standaardtabel"/>
    <w:uiPriority w:val="67"/>
    <w:semiHidden/>
    <w:unhideWhenUsed/>
    <w:rsid w:val="00D733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insideV w:val="single" w:sz="8" w:space="0" w:color="7295D2" w:themeColor="accent5" w:themeTint="BF"/>
      </w:tblBorders>
    </w:tblPr>
    <w:tcPr>
      <w:shd w:val="clear" w:color="auto" w:fill="D0DBF0" w:themeFill="accent5" w:themeFillTint="3F"/>
    </w:tcPr>
    <w:tblStylePr w:type="firstRow">
      <w:rPr>
        <w:b/>
        <w:bCs/>
      </w:rPr>
    </w:tblStylePr>
    <w:tblStylePr w:type="lastRow">
      <w:rPr>
        <w:b/>
        <w:bCs/>
      </w:rPr>
      <w:tblPr/>
      <w:tcPr>
        <w:tcBorders>
          <w:top w:val="single" w:sz="18" w:space="0" w:color="7295D2" w:themeColor="accent5" w:themeTint="BF"/>
        </w:tcBorders>
      </w:tcPr>
    </w:tblStylePr>
    <w:tblStylePr w:type="firstCol">
      <w:rPr>
        <w:b/>
        <w:bCs/>
      </w:rPr>
    </w:tblStylePr>
    <w:tblStylePr w:type="lastCol">
      <w:rPr>
        <w:b/>
        <w:bCs/>
      </w:r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Gemiddeldraster1-accent6">
    <w:name w:val="Medium Grid 1 Accent 6"/>
    <w:basedOn w:val="Standaardtabel"/>
    <w:uiPriority w:val="67"/>
    <w:semiHidden/>
    <w:unhideWhenUsed/>
    <w:rsid w:val="00D7338C"/>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Gemiddeldraster2">
    <w:name w:val="Medium Grid 2"/>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emiddeldraster2-accent1">
    <w:name w:val="Medium Grid 2 Accent 1"/>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cPr>
      <w:shd w:val="clear" w:color="auto" w:fill="D6E6F4" w:themeFill="accent1" w:themeFillTint="3F"/>
    </w:tcPr>
    <w:tblStylePr w:type="firstRow">
      <w:rPr>
        <w:b/>
        <w:bCs/>
        <w:color w:val="000000" w:themeColor="text1"/>
      </w:rPr>
      <w:tblPr/>
      <w:tcPr>
        <w:shd w:val="clear" w:color="auto" w:fill="EEF5FB"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1" w:themeFillTint="33"/>
      </w:tcPr>
    </w:tblStylePr>
    <w:tblStylePr w:type="band1Vert">
      <w:tblPr/>
      <w:tcPr>
        <w:shd w:val="clear" w:color="auto" w:fill="ADCCEA" w:themeFill="accent1" w:themeFillTint="7F"/>
      </w:tcPr>
    </w:tblStylePr>
    <w:tblStylePr w:type="band1Horz">
      <w:tblPr/>
      <w:tcPr>
        <w:tcBorders>
          <w:insideH w:val="single" w:sz="6" w:space="0" w:color="5B9BD5" w:themeColor="accent1"/>
          <w:insideV w:val="single" w:sz="6" w:space="0" w:color="5B9BD5" w:themeColor="accent1"/>
        </w:tcBorders>
        <w:shd w:val="clear" w:color="auto" w:fill="ADCCEA" w:themeFill="accent1" w:themeFillTint="7F"/>
      </w:tcPr>
    </w:tblStylePr>
    <w:tblStylePr w:type="nwCell">
      <w:tblPr/>
      <w:tcPr>
        <w:shd w:val="clear" w:color="auto" w:fill="FFFFFF" w:themeFill="background1"/>
      </w:tcPr>
    </w:tblStylePr>
  </w:style>
  <w:style w:type="table" w:styleId="Gemiddeldraster2-accent2">
    <w:name w:val="Medium Grid 2 Accent 2"/>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Gemiddeldraster2-accent3">
    <w:name w:val="Medium Grid 2 Accent 3"/>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Gemiddeldraster2-accent4">
    <w:name w:val="Medium Grid 2 Accent 4"/>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Gemiddeldraster2-accent5">
    <w:name w:val="Medium Grid 2 Accent 5"/>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cPr>
      <w:shd w:val="clear" w:color="auto" w:fill="D0DBF0" w:themeFill="accent5" w:themeFillTint="3F"/>
    </w:tcPr>
    <w:tblStylePr w:type="firstRow">
      <w:rPr>
        <w:b/>
        <w:bCs/>
        <w:color w:val="000000" w:themeColor="text1"/>
      </w:rPr>
      <w:tblPr/>
      <w:tcPr>
        <w:shd w:val="clear" w:color="auto" w:fill="ECF1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5" w:themeFillTint="33"/>
      </w:tcPr>
    </w:tblStylePr>
    <w:tblStylePr w:type="band1Vert">
      <w:tblPr/>
      <w:tcPr>
        <w:shd w:val="clear" w:color="auto" w:fill="A1B8E1" w:themeFill="accent5" w:themeFillTint="7F"/>
      </w:tcPr>
    </w:tblStylePr>
    <w:tblStylePr w:type="band1Horz">
      <w:tblPr/>
      <w:tcPr>
        <w:tcBorders>
          <w:insideH w:val="single" w:sz="6" w:space="0" w:color="4472C4" w:themeColor="accent5"/>
          <w:insideV w:val="single" w:sz="6" w:space="0" w:color="4472C4" w:themeColor="accent5"/>
        </w:tcBorders>
        <w:shd w:val="clear" w:color="auto" w:fill="A1B8E1" w:themeFill="accent5" w:themeFillTint="7F"/>
      </w:tcPr>
    </w:tblStylePr>
    <w:tblStylePr w:type="nwCell">
      <w:tblPr/>
      <w:tcPr>
        <w:shd w:val="clear" w:color="auto" w:fill="FFFFFF" w:themeFill="background1"/>
      </w:tcPr>
    </w:tblStylePr>
  </w:style>
  <w:style w:type="table" w:styleId="Gemiddeldraster2-accent6">
    <w:name w:val="Medium Grid 2 Accent 6"/>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Gemiddeldraster3">
    <w:name w:val="Medium Grid 3"/>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emiddeldraster3-accent1">
    <w:name w:val="Medium Grid 3 Accent 1"/>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Gemiddeldraster3-accent2">
    <w:name w:val="Medium Grid 3 Accent 2"/>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Gemiddeldraster3-accent3">
    <w:name w:val="Medium Grid 3 Accent 3"/>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Gemiddeldraster3-accent4">
    <w:name w:val="Medium Grid 3 Accent 4"/>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Gemiddeldraster3-accent5">
    <w:name w:val="Medium Grid 3 Accent 5"/>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styleId="Gemiddeldraster3-accent6">
    <w:name w:val="Medium Grid 3 Accent 6"/>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Gemiddeldelijst1">
    <w:name w:val="Medium List 1"/>
    <w:basedOn w:val="Standaardtabel"/>
    <w:uiPriority w:val="65"/>
    <w:semiHidden/>
    <w:unhideWhenUsed/>
    <w:rsid w:val="00D7338C"/>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Gemiddeldelijst1-accent1">
    <w:name w:val="Medium List 1 Accent 1"/>
    <w:basedOn w:val="Standaardtabel"/>
    <w:uiPriority w:val="65"/>
    <w:semiHidden/>
    <w:unhideWhenUsed/>
    <w:rsid w:val="00D7338C"/>
    <w:rPr>
      <w:color w:val="000000" w:themeColor="text1"/>
    </w:rPr>
    <w:tblPr>
      <w:tblStyleRowBandSize w:val="1"/>
      <w:tblStyleColBandSize w:val="1"/>
      <w:tblBorders>
        <w:top w:val="single" w:sz="8" w:space="0" w:color="5B9BD5" w:themeColor="accent1"/>
        <w:bottom w:val="single" w:sz="8" w:space="0" w:color="5B9BD5" w:themeColor="accent1"/>
      </w:tblBorders>
    </w:tblPr>
    <w:tblStylePr w:type="firstRow">
      <w:rPr>
        <w:rFonts w:asciiTheme="majorHAnsi" w:eastAsiaTheme="majorEastAsia" w:hAnsiTheme="majorHAnsi" w:cstheme="majorBidi"/>
      </w:rPr>
      <w:tblPr/>
      <w:tcPr>
        <w:tcBorders>
          <w:top w:val="nil"/>
          <w:bottom w:val="single" w:sz="8" w:space="0" w:color="5B9BD5" w:themeColor="accent1"/>
        </w:tcBorders>
      </w:tcPr>
    </w:tblStylePr>
    <w:tblStylePr w:type="lastRow">
      <w:rPr>
        <w:b/>
        <w:bCs/>
        <w:color w:val="44546A" w:themeColor="text2"/>
      </w:rPr>
      <w:tblPr/>
      <w:tcPr>
        <w:tcBorders>
          <w:top w:val="single" w:sz="8" w:space="0" w:color="5B9BD5" w:themeColor="accent1"/>
          <w:bottom w:val="single" w:sz="8" w:space="0" w:color="5B9BD5" w:themeColor="accent1"/>
        </w:tcBorders>
      </w:tcPr>
    </w:tblStylePr>
    <w:tblStylePr w:type="firstCol">
      <w:rPr>
        <w:b/>
        <w:bCs/>
      </w:rPr>
    </w:tblStylePr>
    <w:tblStylePr w:type="lastCol">
      <w:rPr>
        <w:b/>
        <w:bCs/>
      </w:rPr>
      <w:tblPr/>
      <w:tcPr>
        <w:tcBorders>
          <w:top w:val="single" w:sz="8" w:space="0" w:color="5B9BD5" w:themeColor="accent1"/>
          <w:bottom w:val="single" w:sz="8" w:space="0" w:color="5B9BD5" w:themeColor="accent1"/>
        </w:tcBorders>
      </w:tcPr>
    </w:tblStylePr>
    <w:tblStylePr w:type="band1Vert">
      <w:tblPr/>
      <w:tcPr>
        <w:shd w:val="clear" w:color="auto" w:fill="D6E6F4" w:themeFill="accent1" w:themeFillTint="3F"/>
      </w:tcPr>
    </w:tblStylePr>
    <w:tblStylePr w:type="band1Horz">
      <w:tblPr/>
      <w:tcPr>
        <w:shd w:val="clear" w:color="auto" w:fill="D6E6F4" w:themeFill="accent1" w:themeFillTint="3F"/>
      </w:tcPr>
    </w:tblStylePr>
  </w:style>
  <w:style w:type="table" w:styleId="Gemiddeldelijst1-accent2">
    <w:name w:val="Medium List 1 Accent 2"/>
    <w:basedOn w:val="Standaardtabel"/>
    <w:uiPriority w:val="65"/>
    <w:semiHidden/>
    <w:unhideWhenUsed/>
    <w:rsid w:val="00D7338C"/>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Gemiddeldelijst1-accent3">
    <w:name w:val="Medium List 1 Accent 3"/>
    <w:basedOn w:val="Standaardtabel"/>
    <w:uiPriority w:val="65"/>
    <w:semiHidden/>
    <w:unhideWhenUsed/>
    <w:rsid w:val="00D7338C"/>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Gemiddeldelijst1-accent4">
    <w:name w:val="Medium List 1 Accent 4"/>
    <w:basedOn w:val="Standaardtabel"/>
    <w:uiPriority w:val="65"/>
    <w:semiHidden/>
    <w:unhideWhenUsed/>
    <w:rsid w:val="00D7338C"/>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Gemiddeldelijst1-accent5">
    <w:name w:val="Medium List 1 Accent 5"/>
    <w:basedOn w:val="Standaardtabel"/>
    <w:uiPriority w:val="65"/>
    <w:semiHidden/>
    <w:unhideWhenUsed/>
    <w:rsid w:val="00D7338C"/>
    <w:rPr>
      <w:color w:val="000000" w:themeColor="text1"/>
    </w:rPr>
    <w:tblPr>
      <w:tblStyleRowBandSize w:val="1"/>
      <w:tblStyleColBandSize w:val="1"/>
      <w:tblBorders>
        <w:top w:val="single" w:sz="8" w:space="0" w:color="4472C4" w:themeColor="accent5"/>
        <w:bottom w:val="single" w:sz="8" w:space="0" w:color="4472C4" w:themeColor="accent5"/>
      </w:tblBorders>
    </w:tblPr>
    <w:tblStylePr w:type="firstRow">
      <w:rPr>
        <w:rFonts w:asciiTheme="majorHAnsi" w:eastAsiaTheme="majorEastAsia" w:hAnsiTheme="majorHAnsi" w:cstheme="majorBidi"/>
      </w:rPr>
      <w:tblPr/>
      <w:tcPr>
        <w:tcBorders>
          <w:top w:val="nil"/>
          <w:bottom w:val="single" w:sz="8" w:space="0" w:color="4472C4" w:themeColor="accent5"/>
        </w:tcBorders>
      </w:tcPr>
    </w:tblStylePr>
    <w:tblStylePr w:type="lastRow">
      <w:rPr>
        <w:b/>
        <w:bCs/>
        <w:color w:val="44546A" w:themeColor="text2"/>
      </w:rPr>
      <w:tblPr/>
      <w:tcPr>
        <w:tcBorders>
          <w:top w:val="single" w:sz="8" w:space="0" w:color="4472C4" w:themeColor="accent5"/>
          <w:bottom w:val="single" w:sz="8" w:space="0" w:color="4472C4" w:themeColor="accent5"/>
        </w:tcBorders>
      </w:tcPr>
    </w:tblStylePr>
    <w:tblStylePr w:type="firstCol">
      <w:rPr>
        <w:b/>
        <w:bCs/>
      </w:rPr>
    </w:tblStylePr>
    <w:tblStylePr w:type="lastCol">
      <w:rPr>
        <w:b/>
        <w:bCs/>
      </w:rPr>
      <w:tblPr/>
      <w:tcPr>
        <w:tcBorders>
          <w:top w:val="single" w:sz="8" w:space="0" w:color="4472C4" w:themeColor="accent5"/>
          <w:bottom w:val="single" w:sz="8" w:space="0" w:color="4472C4" w:themeColor="accent5"/>
        </w:tcBorders>
      </w:tcPr>
    </w:tblStylePr>
    <w:tblStylePr w:type="band1Vert">
      <w:tblPr/>
      <w:tcPr>
        <w:shd w:val="clear" w:color="auto" w:fill="D0DBF0" w:themeFill="accent5" w:themeFillTint="3F"/>
      </w:tcPr>
    </w:tblStylePr>
    <w:tblStylePr w:type="band1Horz">
      <w:tblPr/>
      <w:tcPr>
        <w:shd w:val="clear" w:color="auto" w:fill="D0DBF0" w:themeFill="accent5" w:themeFillTint="3F"/>
      </w:tcPr>
    </w:tblStylePr>
  </w:style>
  <w:style w:type="table" w:styleId="Gemiddeldelijst1-accent6">
    <w:name w:val="Medium List 1 Accent 6"/>
    <w:basedOn w:val="Standaardtabel"/>
    <w:uiPriority w:val="65"/>
    <w:semiHidden/>
    <w:unhideWhenUsed/>
    <w:rsid w:val="00D7338C"/>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Gemiddeldelijst2">
    <w:name w:val="Medium List 2"/>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1">
    <w:name w:val="Medium List 2 Accent 1"/>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rPr>
        <w:sz w:val="24"/>
        <w:szCs w:val="24"/>
      </w:rPr>
      <w:tblPr/>
      <w:tcPr>
        <w:tcBorders>
          <w:top w:val="nil"/>
          <w:left w:val="nil"/>
          <w:bottom w:val="single" w:sz="24" w:space="0" w:color="5B9BD5" w:themeColor="accent1"/>
          <w:right w:val="nil"/>
          <w:insideH w:val="nil"/>
          <w:insideV w:val="nil"/>
        </w:tcBorders>
        <w:shd w:val="clear" w:color="auto" w:fill="FFFFFF" w:themeFill="background1"/>
      </w:tcPr>
    </w:tblStylePr>
    <w:tblStylePr w:type="lastRow">
      <w:tblPr/>
      <w:tcPr>
        <w:tcBorders>
          <w:top w:val="single" w:sz="8" w:space="0" w:color="5B9BD5"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1"/>
          <w:insideH w:val="nil"/>
          <w:insideV w:val="nil"/>
        </w:tcBorders>
        <w:shd w:val="clear" w:color="auto" w:fill="FFFFFF" w:themeFill="background1"/>
      </w:tcPr>
    </w:tblStylePr>
    <w:tblStylePr w:type="lastCol">
      <w:tblPr/>
      <w:tcPr>
        <w:tcBorders>
          <w:top w:val="nil"/>
          <w:left w:val="single" w:sz="8" w:space="0" w:color="5B9BD5"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top w:val="nil"/>
          <w:bottom w:val="nil"/>
          <w:insideH w:val="nil"/>
          <w:insideV w:val="nil"/>
        </w:tcBorders>
        <w:shd w:val="clear" w:color="auto" w:fill="D6E6F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2">
    <w:name w:val="Medium List 2 Accent 2"/>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3">
    <w:name w:val="Medium List 2 Accent 3"/>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4">
    <w:name w:val="Medium List 2 Accent 4"/>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5">
    <w:name w:val="Medium List 2 Accent 5"/>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rPr>
        <w:sz w:val="24"/>
        <w:szCs w:val="24"/>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tblPr/>
      <w:tcPr>
        <w:tcBorders>
          <w:top w:val="single" w:sz="8" w:space="0" w:color="4472C4"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5"/>
          <w:insideH w:val="nil"/>
          <w:insideV w:val="nil"/>
        </w:tcBorders>
        <w:shd w:val="clear" w:color="auto" w:fill="FFFFFF" w:themeFill="background1"/>
      </w:tcPr>
    </w:tblStylePr>
    <w:tblStylePr w:type="lastCol">
      <w:tblPr/>
      <w:tcPr>
        <w:tcBorders>
          <w:top w:val="nil"/>
          <w:left w:val="single" w:sz="8" w:space="0" w:color="4472C4"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top w:val="nil"/>
          <w:bottom w:val="nil"/>
          <w:insideH w:val="nil"/>
          <w:insideV w:val="nil"/>
        </w:tcBorders>
        <w:shd w:val="clear" w:color="auto" w:fill="D0DB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6">
    <w:name w:val="Medium List 2 Accent 6"/>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arcering1">
    <w:name w:val="Medium Shading 1"/>
    <w:basedOn w:val="Standaardtabel"/>
    <w:uiPriority w:val="63"/>
    <w:semiHidden/>
    <w:unhideWhenUsed/>
    <w:rsid w:val="00D7338C"/>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Gemiddeldearcering1-accent1">
    <w:name w:val="Medium Shading 1 Accent 1"/>
    <w:basedOn w:val="Standaardtabel"/>
    <w:uiPriority w:val="63"/>
    <w:semiHidden/>
    <w:unhideWhenUsed/>
    <w:rsid w:val="00D733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Gemiddeldearcering1-accent2">
    <w:name w:val="Medium Shading 1 Accent 2"/>
    <w:basedOn w:val="Standaardtabel"/>
    <w:uiPriority w:val="63"/>
    <w:semiHidden/>
    <w:unhideWhenUsed/>
    <w:rsid w:val="00D7338C"/>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Gemiddeldearcering1-accent3">
    <w:name w:val="Medium Shading 1 Accent 3"/>
    <w:basedOn w:val="Standaardtabel"/>
    <w:uiPriority w:val="63"/>
    <w:semiHidden/>
    <w:unhideWhenUsed/>
    <w:rsid w:val="00D733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Gemiddeldearcering1-accent4">
    <w:name w:val="Medium Shading 1 Accent 4"/>
    <w:basedOn w:val="Standaardtabel"/>
    <w:uiPriority w:val="63"/>
    <w:semiHidden/>
    <w:unhideWhenUsed/>
    <w:rsid w:val="00D733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Gemiddeldearcering1-accent5">
    <w:name w:val="Medium Shading 1 Accent 5"/>
    <w:basedOn w:val="Standaardtabel"/>
    <w:uiPriority w:val="63"/>
    <w:semiHidden/>
    <w:unhideWhenUsed/>
    <w:rsid w:val="00D733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Gemiddeldearcering1-accent6">
    <w:name w:val="Medium Shading 1 Accent 6"/>
    <w:basedOn w:val="Standaardtabel"/>
    <w:uiPriority w:val="63"/>
    <w:semiHidden/>
    <w:unhideWhenUsed/>
    <w:rsid w:val="00D7338C"/>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Gemiddeldearcering2">
    <w:name w:val="Medium Shading 2"/>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1">
    <w:name w:val="Medium Shading 2 Accent 1"/>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2">
    <w:name w:val="Medium Shading 2 Accent 2"/>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3">
    <w:name w:val="Medium Shading 2 Accent 3"/>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4">
    <w:name w:val="Medium Shading 2 Accent 4"/>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5">
    <w:name w:val="Medium Shading 2 Accent 5"/>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6">
    <w:name w:val="Medium Shading 2 Accent 6"/>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Vermelding1">
    <w:name w:val="Vermelding1"/>
    <w:basedOn w:val="Standaardalinea-lettertype"/>
    <w:uiPriority w:val="99"/>
    <w:semiHidden/>
    <w:unhideWhenUsed/>
    <w:rsid w:val="00D7338C"/>
    <w:rPr>
      <w:color w:val="2B579A"/>
      <w:shd w:val="clear" w:color="auto" w:fill="E1DFDD"/>
      <w:lang w:val="nl-NL"/>
    </w:rPr>
  </w:style>
  <w:style w:type="paragraph" w:styleId="Berichtkop">
    <w:name w:val="Message Header"/>
    <w:basedOn w:val="Standaard"/>
    <w:link w:val="BerichtkopChar"/>
    <w:uiPriority w:val="99"/>
    <w:semiHidden/>
    <w:unhideWhenUsed/>
    <w:rsid w:val="00D7338C"/>
    <w:pPr>
      <w:pBdr>
        <w:top w:val="single" w:sz="6" w:space="1" w:color="auto"/>
        <w:left w:val="single" w:sz="6" w:space="1" w:color="auto"/>
        <w:bottom w:val="single" w:sz="6" w:space="1" w:color="auto"/>
        <w:right w:val="single" w:sz="6" w:space="1" w:color="auto"/>
      </w:pBdr>
      <w:shd w:val="pct20" w:color="auto" w:fill="auto"/>
      <w:spacing w:line="240" w:lineRule="auto"/>
      <w:ind w:left="1134" w:hanging="1134"/>
    </w:pPr>
    <w:rPr>
      <w:rFonts w:eastAsiaTheme="majorEastAsia" w:cstheme="majorBidi"/>
      <w:sz w:val="24"/>
      <w:szCs w:val="24"/>
    </w:rPr>
  </w:style>
  <w:style w:type="character" w:customStyle="1" w:styleId="BerichtkopChar">
    <w:name w:val="Berichtkop Char"/>
    <w:basedOn w:val="Standaardalinea-lettertype"/>
    <w:link w:val="Berichtkop"/>
    <w:uiPriority w:val="99"/>
    <w:semiHidden/>
    <w:rsid w:val="00D7338C"/>
    <w:rPr>
      <w:rFonts w:ascii="Trebuchet MS" w:eastAsiaTheme="majorEastAsia" w:hAnsi="Trebuchet MS" w:cstheme="majorBidi"/>
      <w:sz w:val="24"/>
      <w:szCs w:val="24"/>
      <w:shd w:val="pct20" w:color="auto" w:fill="auto"/>
      <w:lang w:val="nl-NL"/>
    </w:rPr>
  </w:style>
  <w:style w:type="paragraph" w:styleId="Geenafstand">
    <w:name w:val="No Spacing"/>
    <w:uiPriority w:val="1"/>
    <w:qFormat/>
    <w:rsid w:val="00D7338C"/>
    <w:pPr>
      <w:overflowPunct w:val="0"/>
      <w:autoSpaceDE w:val="0"/>
      <w:autoSpaceDN w:val="0"/>
      <w:adjustRightInd w:val="0"/>
      <w:jc w:val="both"/>
      <w:textAlignment w:val="baseline"/>
    </w:pPr>
    <w:rPr>
      <w:rFonts w:ascii="Trebuchet MS" w:hAnsi="Trebuchet MS"/>
    </w:rPr>
  </w:style>
  <w:style w:type="paragraph" w:styleId="Normaalweb">
    <w:name w:val="Normal (Web)"/>
    <w:basedOn w:val="Standaard"/>
    <w:uiPriority w:val="99"/>
    <w:semiHidden/>
    <w:unhideWhenUsed/>
    <w:rsid w:val="00D7338C"/>
    <w:rPr>
      <w:sz w:val="24"/>
      <w:szCs w:val="24"/>
    </w:rPr>
  </w:style>
  <w:style w:type="paragraph" w:styleId="Standaardinspringing">
    <w:name w:val="Normal Indent"/>
    <w:basedOn w:val="Standaard"/>
    <w:uiPriority w:val="99"/>
    <w:semiHidden/>
    <w:unhideWhenUsed/>
    <w:rsid w:val="00D7338C"/>
    <w:pPr>
      <w:ind w:left="708"/>
    </w:pPr>
  </w:style>
  <w:style w:type="paragraph" w:styleId="Notitiekop">
    <w:name w:val="Note Heading"/>
    <w:basedOn w:val="Standaard"/>
    <w:next w:val="Standaard"/>
    <w:link w:val="NotitiekopChar"/>
    <w:uiPriority w:val="99"/>
    <w:semiHidden/>
    <w:unhideWhenUsed/>
    <w:rsid w:val="00D7338C"/>
    <w:pPr>
      <w:spacing w:line="240" w:lineRule="auto"/>
    </w:pPr>
  </w:style>
  <w:style w:type="character" w:customStyle="1" w:styleId="NotitiekopChar">
    <w:name w:val="Notitiekop Char"/>
    <w:basedOn w:val="Standaardalinea-lettertype"/>
    <w:link w:val="Notitiekop"/>
    <w:uiPriority w:val="99"/>
    <w:semiHidden/>
    <w:rsid w:val="00D7338C"/>
    <w:rPr>
      <w:rFonts w:ascii="Trebuchet MS" w:hAnsi="Trebuchet MS"/>
      <w:lang w:val="nl-NL"/>
    </w:rPr>
  </w:style>
  <w:style w:type="character" w:styleId="Paginanummer">
    <w:name w:val="page number"/>
    <w:basedOn w:val="Standaardalinea-lettertype"/>
    <w:uiPriority w:val="99"/>
    <w:semiHidden/>
    <w:unhideWhenUsed/>
    <w:rsid w:val="00D7338C"/>
    <w:rPr>
      <w:lang w:val="nl-NL"/>
    </w:rPr>
  </w:style>
  <w:style w:type="table" w:styleId="Onopgemaaktetabel1">
    <w:name w:val="Plain Table 1"/>
    <w:basedOn w:val="Standaardtabel"/>
    <w:uiPriority w:val="41"/>
    <w:rsid w:val="00D7338C"/>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Onopgemaaktetabel2">
    <w:name w:val="Plain Table 2"/>
    <w:basedOn w:val="Standaardtabel"/>
    <w:uiPriority w:val="42"/>
    <w:rsid w:val="00D7338C"/>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Onopgemaaktetabel3">
    <w:name w:val="Plain Table 3"/>
    <w:basedOn w:val="Standaardtabel"/>
    <w:uiPriority w:val="43"/>
    <w:rsid w:val="00D7338C"/>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Onopgemaaktetabel4">
    <w:name w:val="Plain Table 4"/>
    <w:basedOn w:val="Standaardtabel"/>
    <w:uiPriority w:val="44"/>
    <w:rsid w:val="00D7338C"/>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Onopgemaaktetabel5">
    <w:name w:val="Plain Table 5"/>
    <w:basedOn w:val="Standaardtabel"/>
    <w:uiPriority w:val="45"/>
    <w:rsid w:val="00D7338C"/>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Tekstzonderopmaak">
    <w:name w:val="Plain Text"/>
    <w:basedOn w:val="Standaard"/>
    <w:link w:val="TekstzonderopmaakChar"/>
    <w:uiPriority w:val="99"/>
    <w:semiHidden/>
    <w:unhideWhenUsed/>
    <w:rsid w:val="00D7338C"/>
    <w:pPr>
      <w:spacing w:line="240" w:lineRule="auto"/>
    </w:pPr>
    <w:rPr>
      <w:sz w:val="21"/>
      <w:szCs w:val="21"/>
    </w:rPr>
  </w:style>
  <w:style w:type="character" w:customStyle="1" w:styleId="TekstzonderopmaakChar">
    <w:name w:val="Tekst zonder opmaak Char"/>
    <w:basedOn w:val="Standaardalinea-lettertype"/>
    <w:link w:val="Tekstzonderopmaak"/>
    <w:uiPriority w:val="99"/>
    <w:semiHidden/>
    <w:rsid w:val="00D7338C"/>
    <w:rPr>
      <w:rFonts w:ascii="Trebuchet MS" w:hAnsi="Trebuchet MS"/>
      <w:sz w:val="21"/>
      <w:szCs w:val="21"/>
      <w:lang w:val="nl-NL"/>
    </w:rPr>
  </w:style>
  <w:style w:type="paragraph" w:styleId="Citaat">
    <w:name w:val="Quote"/>
    <w:basedOn w:val="Standaard"/>
    <w:next w:val="Standaard"/>
    <w:link w:val="CitaatChar"/>
    <w:uiPriority w:val="29"/>
    <w:semiHidden/>
    <w:qFormat/>
    <w:rsid w:val="00D7338C"/>
    <w:pPr>
      <w:spacing w:before="200" w:after="160"/>
      <w:ind w:left="864" w:right="864"/>
      <w:jc w:val="center"/>
    </w:pPr>
    <w:rPr>
      <w:i/>
      <w:iCs/>
      <w:color w:val="404040" w:themeColor="text1" w:themeTint="BF"/>
    </w:rPr>
  </w:style>
  <w:style w:type="character" w:customStyle="1" w:styleId="CitaatChar">
    <w:name w:val="Citaat Char"/>
    <w:basedOn w:val="Standaardalinea-lettertype"/>
    <w:link w:val="Citaat"/>
    <w:uiPriority w:val="29"/>
    <w:semiHidden/>
    <w:rsid w:val="00D7338C"/>
    <w:rPr>
      <w:rFonts w:ascii="Trebuchet MS" w:hAnsi="Trebuchet MS"/>
      <w:i/>
      <w:iCs/>
      <w:color w:val="404040" w:themeColor="text1" w:themeTint="BF"/>
      <w:lang w:val="nl-NL"/>
    </w:rPr>
  </w:style>
  <w:style w:type="paragraph" w:styleId="Aanhef">
    <w:name w:val="Salutation"/>
    <w:basedOn w:val="Standaard"/>
    <w:next w:val="Standaard"/>
    <w:link w:val="AanhefChar"/>
    <w:uiPriority w:val="99"/>
    <w:semiHidden/>
    <w:unhideWhenUsed/>
    <w:rsid w:val="00D7338C"/>
  </w:style>
  <w:style w:type="character" w:customStyle="1" w:styleId="AanhefChar">
    <w:name w:val="Aanhef Char"/>
    <w:basedOn w:val="Standaardalinea-lettertype"/>
    <w:link w:val="Aanhef"/>
    <w:uiPriority w:val="99"/>
    <w:semiHidden/>
    <w:rsid w:val="00D7338C"/>
    <w:rPr>
      <w:rFonts w:ascii="Trebuchet MS" w:hAnsi="Trebuchet MS"/>
      <w:lang w:val="nl-NL"/>
    </w:rPr>
  </w:style>
  <w:style w:type="paragraph" w:styleId="Handtekening">
    <w:name w:val="Signature"/>
    <w:basedOn w:val="Standaard"/>
    <w:link w:val="HandtekeningChar"/>
    <w:uiPriority w:val="99"/>
    <w:semiHidden/>
    <w:unhideWhenUsed/>
    <w:rsid w:val="00D7338C"/>
    <w:pPr>
      <w:spacing w:line="240" w:lineRule="auto"/>
      <w:ind w:left="4252"/>
    </w:pPr>
  </w:style>
  <w:style w:type="character" w:customStyle="1" w:styleId="HandtekeningChar">
    <w:name w:val="Handtekening Char"/>
    <w:basedOn w:val="Standaardalinea-lettertype"/>
    <w:link w:val="Handtekening"/>
    <w:uiPriority w:val="99"/>
    <w:semiHidden/>
    <w:rsid w:val="00D7338C"/>
    <w:rPr>
      <w:rFonts w:ascii="Trebuchet MS" w:hAnsi="Trebuchet MS"/>
      <w:lang w:val="nl-NL"/>
    </w:rPr>
  </w:style>
  <w:style w:type="character" w:customStyle="1" w:styleId="Slimmehyperlink1">
    <w:name w:val="Slimme hyperlink1"/>
    <w:basedOn w:val="Standaardalinea-lettertype"/>
    <w:uiPriority w:val="99"/>
    <w:semiHidden/>
    <w:unhideWhenUsed/>
    <w:rsid w:val="00D7338C"/>
    <w:rPr>
      <w:u w:val="dotted"/>
      <w:lang w:val="nl-NL"/>
    </w:rPr>
  </w:style>
  <w:style w:type="character" w:customStyle="1" w:styleId="SmartLink1">
    <w:name w:val="SmartLink1"/>
    <w:basedOn w:val="Standaardalinea-lettertype"/>
    <w:uiPriority w:val="99"/>
    <w:semiHidden/>
    <w:unhideWhenUsed/>
    <w:rsid w:val="00D7338C"/>
    <w:rPr>
      <w:color w:val="2B579A"/>
      <w:shd w:val="clear" w:color="auto" w:fill="E1DFDD"/>
      <w:lang w:val="nl-NL"/>
    </w:rPr>
  </w:style>
  <w:style w:type="character" w:styleId="Zwaar">
    <w:name w:val="Strong"/>
    <w:basedOn w:val="Standaardalinea-lettertype"/>
    <w:uiPriority w:val="22"/>
    <w:semiHidden/>
    <w:qFormat/>
    <w:rsid w:val="00D7338C"/>
    <w:rPr>
      <w:b/>
      <w:bCs/>
      <w:lang w:val="nl-NL"/>
    </w:rPr>
  </w:style>
  <w:style w:type="paragraph" w:styleId="Ondertitel">
    <w:name w:val="Subtitle"/>
    <w:basedOn w:val="Standaard"/>
    <w:next w:val="Standaard"/>
    <w:link w:val="OndertitelChar"/>
    <w:uiPriority w:val="11"/>
    <w:semiHidden/>
    <w:qFormat/>
    <w:rsid w:val="00D7338C"/>
    <w:pPr>
      <w:numPr>
        <w:ilvl w:val="1"/>
      </w:numPr>
      <w:spacing w:after="160"/>
    </w:pPr>
    <w:rPr>
      <w:rFonts w:eastAsiaTheme="minorEastAsia" w:cstheme="minorBidi"/>
      <w:color w:val="5A5A5A" w:themeColor="text1" w:themeTint="A5"/>
      <w:spacing w:val="15"/>
      <w:sz w:val="22"/>
      <w:szCs w:val="22"/>
    </w:rPr>
  </w:style>
  <w:style w:type="character" w:customStyle="1" w:styleId="OndertitelChar">
    <w:name w:val="Ondertitel Char"/>
    <w:basedOn w:val="Standaardalinea-lettertype"/>
    <w:link w:val="Ondertitel"/>
    <w:uiPriority w:val="11"/>
    <w:semiHidden/>
    <w:rsid w:val="00D7338C"/>
    <w:rPr>
      <w:rFonts w:ascii="Trebuchet MS" w:eastAsiaTheme="minorEastAsia" w:hAnsi="Trebuchet MS" w:cstheme="minorBidi"/>
      <w:color w:val="5A5A5A" w:themeColor="text1" w:themeTint="A5"/>
      <w:spacing w:val="15"/>
      <w:sz w:val="22"/>
      <w:szCs w:val="22"/>
      <w:lang w:val="nl-NL"/>
    </w:rPr>
  </w:style>
  <w:style w:type="character" w:styleId="Subtielebenadrukking">
    <w:name w:val="Subtle Emphasis"/>
    <w:basedOn w:val="Standaardalinea-lettertype"/>
    <w:uiPriority w:val="19"/>
    <w:semiHidden/>
    <w:qFormat/>
    <w:rsid w:val="00D7338C"/>
    <w:rPr>
      <w:i/>
      <w:iCs/>
      <w:color w:val="404040" w:themeColor="text1" w:themeTint="BF"/>
      <w:lang w:val="nl-NL"/>
    </w:rPr>
  </w:style>
  <w:style w:type="character" w:styleId="Subtieleverwijzing">
    <w:name w:val="Subtle Reference"/>
    <w:basedOn w:val="Standaardalinea-lettertype"/>
    <w:uiPriority w:val="31"/>
    <w:semiHidden/>
    <w:qFormat/>
    <w:rsid w:val="00D7338C"/>
    <w:rPr>
      <w:smallCaps/>
      <w:color w:val="5A5A5A" w:themeColor="text1" w:themeTint="A5"/>
      <w:lang w:val="nl-NL"/>
    </w:rPr>
  </w:style>
  <w:style w:type="table" w:styleId="3D-effectenvoortabel1">
    <w:name w:val="Table 3D effects 1"/>
    <w:basedOn w:val="Standaardtabel"/>
    <w:uiPriority w:val="99"/>
    <w:semiHidden/>
    <w:unhideWhenUsed/>
    <w:rsid w:val="00D7338C"/>
    <w:pPr>
      <w:overflowPunct w:val="0"/>
      <w:autoSpaceDE w:val="0"/>
      <w:autoSpaceDN w:val="0"/>
      <w:adjustRightInd w:val="0"/>
      <w:spacing w:line="312" w:lineRule="auto"/>
      <w:jc w:val="both"/>
      <w:textAlignment w:val="baseline"/>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3D-effectenvoortabel2">
    <w:name w:val="Table 3D effects 2"/>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D-effectenvoortabel3">
    <w:name w:val="Table 3D effects 3"/>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Klassieketabel1">
    <w:name w:val="Table Classic 1"/>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Klassieketabel2">
    <w:name w:val="Table Classic 2"/>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Klassieketabel3">
    <w:name w:val="Table Classic 3"/>
    <w:basedOn w:val="Standaardtabel"/>
    <w:uiPriority w:val="99"/>
    <w:semiHidden/>
    <w:unhideWhenUsed/>
    <w:rsid w:val="00D7338C"/>
    <w:pPr>
      <w:overflowPunct w:val="0"/>
      <w:autoSpaceDE w:val="0"/>
      <w:autoSpaceDN w:val="0"/>
      <w:adjustRightInd w:val="0"/>
      <w:spacing w:line="312" w:lineRule="auto"/>
      <w:jc w:val="both"/>
      <w:textAlignment w:val="baseline"/>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Klassieketabel4">
    <w:name w:val="Table Classic 4"/>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Kleurrijketabel1">
    <w:name w:val="Table Colorful 1"/>
    <w:basedOn w:val="Standaardtabel"/>
    <w:uiPriority w:val="99"/>
    <w:semiHidden/>
    <w:unhideWhenUsed/>
    <w:rsid w:val="00D7338C"/>
    <w:pPr>
      <w:overflowPunct w:val="0"/>
      <w:autoSpaceDE w:val="0"/>
      <w:autoSpaceDN w:val="0"/>
      <w:adjustRightInd w:val="0"/>
      <w:spacing w:line="312" w:lineRule="auto"/>
      <w:jc w:val="both"/>
      <w:textAlignment w:val="baseline"/>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Kleurrijketabel2">
    <w:name w:val="Table Colorful 2"/>
    <w:basedOn w:val="Standaardtabel"/>
    <w:uiPriority w:val="99"/>
    <w:semiHidden/>
    <w:unhideWhenUsed/>
    <w:rsid w:val="00D7338C"/>
    <w:pPr>
      <w:overflowPunct w:val="0"/>
      <w:autoSpaceDE w:val="0"/>
      <w:autoSpaceDN w:val="0"/>
      <w:adjustRightInd w:val="0"/>
      <w:spacing w:line="312" w:lineRule="auto"/>
      <w:jc w:val="both"/>
      <w:textAlignment w:val="baseline"/>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Kleurrijketabel3">
    <w:name w:val="Table Colorful 3"/>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kolommen1">
    <w:name w:val="Table Columns 1"/>
    <w:basedOn w:val="Standaardtabel"/>
    <w:uiPriority w:val="99"/>
    <w:semiHidden/>
    <w:unhideWhenUsed/>
    <w:rsid w:val="00D7338C"/>
    <w:pPr>
      <w:overflowPunct w:val="0"/>
      <w:autoSpaceDE w:val="0"/>
      <w:autoSpaceDN w:val="0"/>
      <w:adjustRightInd w:val="0"/>
      <w:spacing w:line="312" w:lineRule="auto"/>
      <w:jc w:val="both"/>
      <w:textAlignment w:val="baseline"/>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kolommen2">
    <w:name w:val="Table Columns 2"/>
    <w:basedOn w:val="Standaardtabel"/>
    <w:uiPriority w:val="99"/>
    <w:semiHidden/>
    <w:unhideWhenUsed/>
    <w:rsid w:val="00D7338C"/>
    <w:pPr>
      <w:overflowPunct w:val="0"/>
      <w:autoSpaceDE w:val="0"/>
      <w:autoSpaceDN w:val="0"/>
      <w:adjustRightInd w:val="0"/>
      <w:spacing w:line="312" w:lineRule="auto"/>
      <w:jc w:val="both"/>
      <w:textAlignment w:val="baseline"/>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kolommen3">
    <w:name w:val="Table Columns 3"/>
    <w:basedOn w:val="Standaardtabel"/>
    <w:uiPriority w:val="99"/>
    <w:semiHidden/>
    <w:unhideWhenUsed/>
    <w:rsid w:val="00D7338C"/>
    <w:pPr>
      <w:overflowPunct w:val="0"/>
      <w:autoSpaceDE w:val="0"/>
      <w:autoSpaceDN w:val="0"/>
      <w:adjustRightInd w:val="0"/>
      <w:spacing w:line="312" w:lineRule="auto"/>
      <w:jc w:val="both"/>
      <w:textAlignment w:val="baseline"/>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kolommen4">
    <w:name w:val="Table Columns 4"/>
    <w:basedOn w:val="Standaardtabel"/>
    <w:uiPriority w:val="99"/>
    <w:semiHidden/>
    <w:unhideWhenUsed/>
    <w:rsid w:val="00D7338C"/>
    <w:pPr>
      <w:overflowPunct w:val="0"/>
      <w:autoSpaceDE w:val="0"/>
      <w:autoSpaceDN w:val="0"/>
      <w:adjustRightInd w:val="0"/>
      <w:spacing w:line="312" w:lineRule="auto"/>
      <w:jc w:val="both"/>
      <w:textAlignment w:val="baseline"/>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kolommen5">
    <w:name w:val="Table Columns 5"/>
    <w:basedOn w:val="Standaardtabel"/>
    <w:uiPriority w:val="99"/>
    <w:semiHidden/>
    <w:unhideWhenUsed/>
    <w:rsid w:val="00D7338C"/>
    <w:pPr>
      <w:overflowPunct w:val="0"/>
      <w:autoSpaceDE w:val="0"/>
      <w:autoSpaceDN w:val="0"/>
      <w:adjustRightInd w:val="0"/>
      <w:spacing w:line="312" w:lineRule="auto"/>
      <w:jc w:val="both"/>
      <w:textAlignment w:val="baseline"/>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Eigentijdsetabel">
    <w:name w:val="Table Contemporary"/>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Elegantetabel">
    <w:name w:val="Table Elegant"/>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raster1">
    <w:name w:val="Table Grid 1"/>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raster2">
    <w:name w:val="Table Grid 2"/>
    <w:basedOn w:val="Standaardtabel"/>
    <w:uiPriority w:val="99"/>
    <w:semiHidden/>
    <w:unhideWhenUsed/>
    <w:rsid w:val="00D7338C"/>
    <w:pPr>
      <w:overflowPunct w:val="0"/>
      <w:autoSpaceDE w:val="0"/>
      <w:autoSpaceDN w:val="0"/>
      <w:adjustRightInd w:val="0"/>
      <w:spacing w:line="312" w:lineRule="auto"/>
      <w:jc w:val="both"/>
      <w:textAlignment w:val="baseline"/>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raster3">
    <w:name w:val="Table Grid 3"/>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raster4">
    <w:name w:val="Table Grid 4"/>
    <w:basedOn w:val="Standaardtabel"/>
    <w:uiPriority w:val="99"/>
    <w:semiHidden/>
    <w:unhideWhenUsed/>
    <w:rsid w:val="00D7338C"/>
    <w:pPr>
      <w:overflowPunct w:val="0"/>
      <w:autoSpaceDE w:val="0"/>
      <w:autoSpaceDN w:val="0"/>
      <w:adjustRightInd w:val="0"/>
      <w:spacing w:line="312" w:lineRule="auto"/>
      <w:jc w:val="both"/>
      <w:textAlignment w:val="baseline"/>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raster5">
    <w:name w:val="Table Grid 5"/>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6">
    <w:name w:val="Table Grid 6"/>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7">
    <w:name w:val="Table Grid 7"/>
    <w:basedOn w:val="Standaardtabel"/>
    <w:uiPriority w:val="99"/>
    <w:semiHidden/>
    <w:unhideWhenUsed/>
    <w:rsid w:val="00D7338C"/>
    <w:pPr>
      <w:overflowPunct w:val="0"/>
      <w:autoSpaceDE w:val="0"/>
      <w:autoSpaceDN w:val="0"/>
      <w:adjustRightInd w:val="0"/>
      <w:spacing w:line="312" w:lineRule="auto"/>
      <w:jc w:val="both"/>
      <w:textAlignment w:val="baseline"/>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8">
    <w:name w:val="Table Grid 8"/>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rasterlicht">
    <w:name w:val="Grid Table Light"/>
    <w:basedOn w:val="Standaardtabel"/>
    <w:uiPriority w:val="40"/>
    <w:rsid w:val="00D7338C"/>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lijst1">
    <w:name w:val="Table List 1"/>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jst2">
    <w:name w:val="Table List 2"/>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jst3">
    <w:name w:val="Table List 3"/>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lijst4">
    <w:name w:val="Table List 4"/>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lijst5">
    <w:name w:val="Table List 5"/>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lijst6">
    <w:name w:val="Table List 6"/>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lijst7">
    <w:name w:val="Table List 7"/>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lijst8">
    <w:name w:val="Table List 8"/>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Bronvermelding">
    <w:name w:val="table of authorities"/>
    <w:basedOn w:val="Standaard"/>
    <w:next w:val="Standaard"/>
    <w:uiPriority w:val="99"/>
    <w:semiHidden/>
    <w:unhideWhenUsed/>
    <w:rsid w:val="00D7338C"/>
    <w:pPr>
      <w:ind w:left="200" w:hanging="200"/>
    </w:pPr>
  </w:style>
  <w:style w:type="paragraph" w:styleId="Lijstmetafbeeldingen">
    <w:name w:val="table of figures"/>
    <w:basedOn w:val="Standaard"/>
    <w:next w:val="Standaard"/>
    <w:uiPriority w:val="99"/>
    <w:semiHidden/>
    <w:unhideWhenUsed/>
    <w:rsid w:val="00D7338C"/>
  </w:style>
  <w:style w:type="table" w:styleId="Professioneletabel">
    <w:name w:val="Table Professional"/>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Eenvoudigetabel1">
    <w:name w:val="Table Simple 1"/>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Eenvoudigetabel2">
    <w:name w:val="Table Simple 2"/>
    <w:basedOn w:val="Standaardtabel"/>
    <w:uiPriority w:val="99"/>
    <w:semiHidden/>
    <w:unhideWhenUsed/>
    <w:rsid w:val="00D7338C"/>
    <w:pPr>
      <w:overflowPunct w:val="0"/>
      <w:autoSpaceDE w:val="0"/>
      <w:autoSpaceDN w:val="0"/>
      <w:adjustRightInd w:val="0"/>
      <w:spacing w:line="312" w:lineRule="auto"/>
      <w:jc w:val="both"/>
      <w:textAlignment w:val="baseline"/>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Eenvoudigetabel3">
    <w:name w:val="Table Simple 3"/>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Verfijndetabel1">
    <w:name w:val="Table Subtle 1"/>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Verfijndetabel2">
    <w:name w:val="Table Subtle 2"/>
    <w:basedOn w:val="Standaardtabel"/>
    <w:uiPriority w:val="99"/>
    <w:semiHidden/>
    <w:unhideWhenUsed/>
    <w:rsid w:val="00D7338C"/>
    <w:pPr>
      <w:overflowPunct w:val="0"/>
      <w:autoSpaceDE w:val="0"/>
      <w:autoSpaceDN w:val="0"/>
      <w:adjustRightInd w:val="0"/>
      <w:spacing w:line="312" w:lineRule="auto"/>
      <w:jc w:val="both"/>
      <w:textAlignment w:val="baseline"/>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thema">
    <w:name w:val="Table Theme"/>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Webtabel1">
    <w:name w:val="Table Web 1"/>
    <w:basedOn w:val="Standaardtabel"/>
    <w:uiPriority w:val="99"/>
    <w:semiHidden/>
    <w:unhideWhenUsed/>
    <w:rsid w:val="00D7338C"/>
    <w:pPr>
      <w:overflowPunct w:val="0"/>
      <w:autoSpaceDE w:val="0"/>
      <w:autoSpaceDN w:val="0"/>
      <w:adjustRightInd w:val="0"/>
      <w:spacing w:line="312" w:lineRule="auto"/>
      <w:jc w:val="both"/>
      <w:textAlignment w:val="baseline"/>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tabel2">
    <w:name w:val="Table Web 2"/>
    <w:basedOn w:val="Standaardtabel"/>
    <w:uiPriority w:val="99"/>
    <w:semiHidden/>
    <w:unhideWhenUsed/>
    <w:rsid w:val="00D7338C"/>
    <w:pPr>
      <w:overflowPunct w:val="0"/>
      <w:autoSpaceDE w:val="0"/>
      <w:autoSpaceDN w:val="0"/>
      <w:adjustRightInd w:val="0"/>
      <w:spacing w:line="312" w:lineRule="auto"/>
      <w:jc w:val="both"/>
      <w:textAlignment w:val="baseline"/>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tabel3">
    <w:name w:val="Table Web 3"/>
    <w:basedOn w:val="Standaardtabel"/>
    <w:uiPriority w:val="99"/>
    <w:semiHidden/>
    <w:unhideWhenUsed/>
    <w:rsid w:val="00D7338C"/>
    <w:pPr>
      <w:overflowPunct w:val="0"/>
      <w:autoSpaceDE w:val="0"/>
      <w:autoSpaceDN w:val="0"/>
      <w:adjustRightInd w:val="0"/>
      <w:spacing w:line="312" w:lineRule="auto"/>
      <w:jc w:val="both"/>
      <w:textAlignment w:val="baseline"/>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el">
    <w:name w:val="Title"/>
    <w:basedOn w:val="Standaard"/>
    <w:next w:val="Standaard"/>
    <w:link w:val="TitelChar"/>
    <w:uiPriority w:val="10"/>
    <w:semiHidden/>
    <w:qFormat/>
    <w:rsid w:val="00D7338C"/>
    <w:pPr>
      <w:spacing w:line="240" w:lineRule="auto"/>
      <w:contextualSpacing/>
    </w:pPr>
    <w:rPr>
      <w:rFonts w:eastAsiaTheme="majorEastAsia" w:cstheme="majorBidi"/>
      <w:spacing w:val="-10"/>
      <w:kern w:val="28"/>
      <w:sz w:val="56"/>
      <w:szCs w:val="56"/>
    </w:rPr>
  </w:style>
  <w:style w:type="character" w:customStyle="1" w:styleId="TitelChar">
    <w:name w:val="Titel Char"/>
    <w:basedOn w:val="Standaardalinea-lettertype"/>
    <w:link w:val="Titel"/>
    <w:uiPriority w:val="10"/>
    <w:semiHidden/>
    <w:rsid w:val="00D7338C"/>
    <w:rPr>
      <w:rFonts w:ascii="Trebuchet MS" w:eastAsiaTheme="majorEastAsia" w:hAnsi="Trebuchet MS" w:cstheme="majorBidi"/>
      <w:spacing w:val="-10"/>
      <w:kern w:val="28"/>
      <w:sz w:val="56"/>
      <w:szCs w:val="56"/>
      <w:lang w:val="nl-NL"/>
    </w:rPr>
  </w:style>
  <w:style w:type="paragraph" w:styleId="Kopbronvermelding">
    <w:name w:val="toa heading"/>
    <w:basedOn w:val="Standaard"/>
    <w:next w:val="Standaard"/>
    <w:uiPriority w:val="99"/>
    <w:semiHidden/>
    <w:unhideWhenUsed/>
    <w:rsid w:val="00D7338C"/>
    <w:pPr>
      <w:spacing w:before="120"/>
    </w:pPr>
    <w:rPr>
      <w:rFonts w:eastAsiaTheme="majorEastAsia" w:cstheme="majorBidi"/>
      <w:b/>
      <w:bCs/>
      <w:sz w:val="24"/>
      <w:szCs w:val="24"/>
    </w:rPr>
  </w:style>
  <w:style w:type="character" w:customStyle="1" w:styleId="Onopgelostemelding1">
    <w:name w:val="Onopgeloste melding1"/>
    <w:basedOn w:val="Standaardalinea-lettertype"/>
    <w:uiPriority w:val="99"/>
    <w:semiHidden/>
    <w:unhideWhenUsed/>
    <w:rsid w:val="00D7338C"/>
    <w:rPr>
      <w:color w:val="605E5C"/>
      <w:shd w:val="clear" w:color="auto" w:fill="E1DFDD"/>
      <w:lang w:val="nl-NL"/>
    </w:rPr>
  </w:style>
  <w:style w:type="numbering" w:customStyle="1" w:styleId="Opsommingabc0">
    <w:name w:val="Opsomming abc"/>
    <w:basedOn w:val="Geenlijst"/>
    <w:uiPriority w:val="99"/>
    <w:rsid w:val="00445A12"/>
    <w:pPr>
      <w:numPr>
        <w:numId w:val="15"/>
      </w:numPr>
    </w:pPr>
  </w:style>
  <w:style w:type="paragraph" w:customStyle="1" w:styleId="OpsommingABC">
    <w:name w:val="Opsomming ABC"/>
    <w:basedOn w:val="Lijstalinea"/>
    <w:qFormat/>
    <w:rsid w:val="00561E4E"/>
    <w:pPr>
      <w:numPr>
        <w:numId w:val="17"/>
      </w:numPr>
      <w:overflowPunct/>
      <w:autoSpaceDE/>
      <w:autoSpaceDN/>
      <w:adjustRightInd/>
      <w:spacing w:before="240"/>
      <w:textAlignment w:val="auto"/>
    </w:pPr>
    <w:rPr>
      <w:rFonts w:eastAsiaTheme="minorEastAsia" w:cs="Calibri"/>
      <w:szCs w:val="22"/>
      <w:lang w:eastAsia="zh-CN"/>
    </w:rPr>
  </w:style>
  <w:style w:type="numbering" w:customStyle="1" w:styleId="Opsommingi">
    <w:name w:val="Opsomming (i)"/>
    <w:basedOn w:val="Geenlijst"/>
    <w:uiPriority w:val="99"/>
    <w:rsid w:val="0021345F"/>
    <w:pPr>
      <w:numPr>
        <w:numId w:val="23"/>
      </w:numPr>
    </w:pPr>
  </w:style>
  <w:style w:type="paragraph" w:customStyle="1" w:styleId="Opsomming123">
    <w:name w:val="Opsomming 123"/>
    <w:basedOn w:val="Lijstalinea"/>
    <w:qFormat/>
    <w:rsid w:val="00062036"/>
    <w:pPr>
      <w:numPr>
        <w:numId w:val="19"/>
      </w:numPr>
      <w:overflowPunct/>
      <w:autoSpaceDE/>
      <w:autoSpaceDN/>
      <w:adjustRightInd/>
      <w:spacing w:before="240"/>
      <w:textAlignment w:val="auto"/>
    </w:pPr>
    <w:rPr>
      <w:rFonts w:eastAsiaTheme="minorEastAsia" w:cs="Calibri"/>
      <w:szCs w:val="22"/>
      <w:lang w:eastAsia="zh-CN"/>
    </w:rPr>
  </w:style>
  <w:style w:type="paragraph" w:customStyle="1" w:styleId="Artikelkop">
    <w:name w:val="Artikel kop"/>
    <w:basedOn w:val="Standaard"/>
    <w:uiPriority w:val="19"/>
    <w:qFormat/>
    <w:rsid w:val="00697332"/>
    <w:pPr>
      <w:keepNext/>
      <w:numPr>
        <w:numId w:val="22"/>
      </w:numPr>
      <w:overflowPunct/>
      <w:autoSpaceDE/>
      <w:autoSpaceDN/>
      <w:adjustRightInd/>
      <w:spacing w:before="240"/>
      <w:textAlignment w:val="auto"/>
    </w:pPr>
    <w:rPr>
      <w:rFonts w:eastAsiaTheme="minorEastAsia" w:cs="Calibri"/>
      <w:b/>
      <w:szCs w:val="22"/>
      <w:lang w:eastAsia="zh-CN"/>
    </w:rPr>
  </w:style>
  <w:style w:type="paragraph" w:customStyle="1" w:styleId="Artikellid11">
    <w:name w:val="Artikel lid 1.1."/>
    <w:basedOn w:val="Lijstalinea"/>
    <w:uiPriority w:val="21"/>
    <w:qFormat/>
    <w:rsid w:val="00697332"/>
    <w:pPr>
      <w:numPr>
        <w:ilvl w:val="1"/>
        <w:numId w:val="22"/>
      </w:numPr>
      <w:overflowPunct/>
      <w:autoSpaceDE/>
      <w:autoSpaceDN/>
      <w:adjustRightInd/>
      <w:spacing w:before="240"/>
      <w:textAlignment w:val="auto"/>
    </w:pPr>
    <w:rPr>
      <w:rFonts w:eastAsiaTheme="minorEastAsia" w:cs="Calibri"/>
      <w:szCs w:val="22"/>
      <w:lang w:eastAsia="zh-CN"/>
    </w:rPr>
  </w:style>
  <w:style w:type="paragraph" w:customStyle="1" w:styleId="Sublid111">
    <w:name w:val="Sub lid 1.1.1."/>
    <w:basedOn w:val="Lijstalinea"/>
    <w:uiPriority w:val="23"/>
    <w:qFormat/>
    <w:rsid w:val="0021345F"/>
    <w:pPr>
      <w:numPr>
        <w:ilvl w:val="2"/>
        <w:numId w:val="22"/>
      </w:numPr>
      <w:overflowPunct/>
      <w:autoSpaceDE/>
      <w:autoSpaceDN/>
      <w:adjustRightInd/>
      <w:textAlignment w:val="auto"/>
    </w:pPr>
    <w:rPr>
      <w:rFonts w:eastAsiaTheme="minorEastAsia" w:cs="Calibri"/>
      <w:szCs w:val="22"/>
      <w:lang w:eastAsia="zh-CN"/>
    </w:rPr>
  </w:style>
  <w:style w:type="numbering" w:customStyle="1" w:styleId="LijstopsommingABC">
    <w:name w:val="Lijstopsomming ABC"/>
    <w:basedOn w:val="Geenlijst"/>
    <w:uiPriority w:val="99"/>
    <w:rsid w:val="00561E4E"/>
    <w:pPr>
      <w:numPr>
        <w:numId w:val="17"/>
      </w:numPr>
    </w:pPr>
  </w:style>
  <w:style w:type="numbering" w:customStyle="1" w:styleId="Lijstopsomming123">
    <w:name w:val="Lijstopsomming 123"/>
    <w:basedOn w:val="Geenlijst"/>
    <w:uiPriority w:val="99"/>
    <w:rsid w:val="00062036"/>
    <w:pPr>
      <w:numPr>
        <w:numId w:val="18"/>
      </w:numPr>
    </w:pPr>
  </w:style>
  <w:style w:type="character" w:styleId="Onopgelostemelding">
    <w:name w:val="Unresolved Mention"/>
    <w:basedOn w:val="Standaardalinea-lettertype"/>
    <w:uiPriority w:val="99"/>
    <w:semiHidden/>
    <w:unhideWhenUsed/>
    <w:rsid w:val="005D1430"/>
    <w:rPr>
      <w:color w:val="605E5C"/>
      <w:shd w:val="clear" w:color="auto" w:fill="E1DFDD"/>
    </w:rPr>
  </w:style>
  <w:style w:type="paragraph" w:styleId="Revisie">
    <w:name w:val="Revision"/>
    <w:hidden/>
    <w:uiPriority w:val="99"/>
    <w:semiHidden/>
    <w:rsid w:val="009841FE"/>
    <w:rPr>
      <w:rFonts w:ascii="Trebuchet MS" w:hAnsi="Trebuchet M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9624965">
      <w:bodyDiv w:val="1"/>
      <w:marLeft w:val="0"/>
      <w:marRight w:val="0"/>
      <w:marTop w:val="0"/>
      <w:marBottom w:val="0"/>
      <w:divBdr>
        <w:top w:val="none" w:sz="0" w:space="0" w:color="auto"/>
        <w:left w:val="none" w:sz="0" w:space="0" w:color="auto"/>
        <w:bottom w:val="none" w:sz="0" w:space="0" w:color="auto"/>
        <w:right w:val="none" w:sz="0" w:space="0" w:color="auto"/>
      </w:divBdr>
    </w:div>
    <w:div w:id="724252890">
      <w:bodyDiv w:val="1"/>
      <w:marLeft w:val="0"/>
      <w:marRight w:val="0"/>
      <w:marTop w:val="0"/>
      <w:marBottom w:val="0"/>
      <w:divBdr>
        <w:top w:val="none" w:sz="0" w:space="0" w:color="auto"/>
        <w:left w:val="none" w:sz="0" w:space="0" w:color="auto"/>
        <w:bottom w:val="none" w:sz="0" w:space="0" w:color="auto"/>
        <w:right w:val="none" w:sz="0" w:space="0" w:color="auto"/>
      </w:divBdr>
    </w:div>
    <w:div w:id="941692247">
      <w:bodyDiv w:val="1"/>
      <w:marLeft w:val="0"/>
      <w:marRight w:val="0"/>
      <w:marTop w:val="0"/>
      <w:marBottom w:val="0"/>
      <w:divBdr>
        <w:top w:val="none" w:sz="0" w:space="0" w:color="auto"/>
        <w:left w:val="none" w:sz="0" w:space="0" w:color="auto"/>
        <w:bottom w:val="none" w:sz="0" w:space="0" w:color="auto"/>
        <w:right w:val="none" w:sz="0" w:space="0" w:color="auto"/>
      </w:divBdr>
    </w:div>
    <w:div w:id="1703021262">
      <w:bodyDiv w:val="1"/>
      <w:marLeft w:val="0"/>
      <w:marRight w:val="0"/>
      <w:marTop w:val="0"/>
      <w:marBottom w:val="0"/>
      <w:divBdr>
        <w:top w:val="none" w:sz="0" w:space="0" w:color="auto"/>
        <w:left w:val="none" w:sz="0" w:space="0" w:color="auto"/>
        <w:bottom w:val="none" w:sz="0" w:space="0" w:color="auto"/>
        <w:right w:val="none" w:sz="0" w:space="0" w:color="auto"/>
      </w:divBdr>
    </w:div>
    <w:div w:id="2093352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penrose.law"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penrose.law/contact"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penrose.law/downloads"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info@penrose.law"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penrose.law"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b5047ee-b834-4837-8865-31f8506fbedd">
      <Terms xmlns="http://schemas.microsoft.com/office/infopath/2007/PartnerControls"/>
    </lcf76f155ced4ddcb4097134ff3c332f>
    <TaxCatchAll xmlns="c11d48cf-f3b7-40c8-82ae-c53186ffbe58"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16226A0C385D648B02E12EBB9B88672" ma:contentTypeVersion="16" ma:contentTypeDescription="Create a new document." ma:contentTypeScope="" ma:versionID="cb52671fa0a71a791e6957f67bc07d30">
  <xsd:schema xmlns:xsd="http://www.w3.org/2001/XMLSchema" xmlns:xs="http://www.w3.org/2001/XMLSchema" xmlns:p="http://schemas.microsoft.com/office/2006/metadata/properties" xmlns:ns2="3b5047ee-b834-4837-8865-31f8506fbedd" xmlns:ns3="c11d48cf-f3b7-40c8-82ae-c53186ffbe58" targetNamespace="http://schemas.microsoft.com/office/2006/metadata/properties" ma:root="true" ma:fieldsID="f6b7ddf7849b7616ba4ba0b3e6a20c0e" ns2:_="" ns3:_="">
    <xsd:import namespace="3b5047ee-b834-4837-8865-31f8506fbedd"/>
    <xsd:import namespace="c11d48cf-f3b7-40c8-82ae-c53186ffbe5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3:TaxCatchAll" minOccurs="0"/>
                <xsd:element ref="ns2:MediaServiceOCR" minOccurs="0"/>
                <xsd:element ref="ns2:lcf76f155ced4ddcb4097134ff3c332f"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5047ee-b834-4837-8865-31f8506fbed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093626b1-3db4-4269-a8fc-c02f9124414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11d48cf-f3b7-40c8-82ae-c53186ffbe58"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8fcde38d-04db-441a-a83f-e86975779f8c}" ma:internalName="TaxCatchAll" ma:showField="CatchAllData" ma:web="c11d48cf-f3b7-40c8-82ae-c53186ffbe58">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DBB643A-234D-49A2-BFF7-F4DD6E104FC2}">
  <ds:schemaRefs>
    <ds:schemaRef ds:uri="http://schemas.microsoft.com/office/2006/metadata/properties"/>
    <ds:schemaRef ds:uri="http://schemas.microsoft.com/office/infopath/2007/PartnerControls"/>
    <ds:schemaRef ds:uri="3b5047ee-b834-4837-8865-31f8506fbedd"/>
    <ds:schemaRef ds:uri="c11d48cf-f3b7-40c8-82ae-c53186ffbe58"/>
  </ds:schemaRefs>
</ds:datastoreItem>
</file>

<file path=customXml/itemProps2.xml><?xml version="1.0" encoding="utf-8"?>
<ds:datastoreItem xmlns:ds="http://schemas.openxmlformats.org/officeDocument/2006/customXml" ds:itemID="{48E55775-5B5B-4014-94FA-84FAE4DB4B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5047ee-b834-4837-8865-31f8506fbedd"/>
    <ds:schemaRef ds:uri="c11d48cf-f3b7-40c8-82ae-c53186ffbe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8E2400C-5DD3-4A95-89E4-A3243196BE18}">
  <ds:schemaRefs>
    <ds:schemaRef ds:uri="http://schemas.microsoft.com/sharepoint/v3/contenttype/forms"/>
  </ds:schemaRefs>
</ds:datastoreItem>
</file>

<file path=customXml/itemProps4.xml><?xml version="1.0" encoding="utf-8"?>
<ds:datastoreItem xmlns:ds="http://schemas.openxmlformats.org/officeDocument/2006/customXml" ds:itemID="{6394F1AF-4952-4D3F-BA9D-884902A72B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1669</Words>
  <Characters>9181</Characters>
  <Application>Microsoft Office Word</Application>
  <DocSecurity>0</DocSecurity>
  <Lines>76</Lines>
  <Paragraphs>21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Martijn Berk</dc:creator>
  <cp:keywords/>
  <cp:lastModifiedBy>Ellen Grasman</cp:lastModifiedBy>
  <cp:revision>3</cp:revision>
  <cp:lastPrinted>2024-09-18T12:27:00Z</cp:lastPrinted>
  <dcterms:created xsi:type="dcterms:W3CDTF">2024-09-18T12:27:00Z</dcterms:created>
  <dcterms:modified xsi:type="dcterms:W3CDTF">2024-09-18T12:28:00Z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0x010100616226A0C385D648B02E12EBB9B88672</vt:lpwstr>
  </property>
  <property fmtid="{D5CDD505-2E9C-101B-9397-08002B2CF9AE}" pid="3" name="MediaServiceImageTags">
    <vt:lpwstr/>
  </property>
</Properties>
</file>